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74"/>
      </w:tblGrid>
      <w:tr w:rsidR="00275C91" w:rsidRPr="00431F5E" w:rsidTr="004D0303">
        <w:tc>
          <w:tcPr>
            <w:tcW w:w="10074" w:type="dxa"/>
          </w:tcPr>
          <w:p w:rsidR="00275C91" w:rsidRPr="00431F5E" w:rsidRDefault="00E94FD6" w:rsidP="00896985">
            <w:pPr>
              <w:spacing w:after="0" w:line="240" w:lineRule="auto"/>
              <w:jc w:val="center"/>
              <w:rPr>
                <w:rFonts w:ascii="Arial" w:hAnsi="Arial" w:cs="Arial"/>
                <w:b/>
                <w:bCs/>
                <w:sz w:val="24"/>
                <w:szCs w:val="24"/>
              </w:rPr>
            </w:pPr>
            <w:r w:rsidRPr="00431F5E">
              <w:rPr>
                <w:rFonts w:ascii="Arial" w:hAnsi="Arial" w:cs="Arial"/>
                <w:b/>
                <w:bCs/>
                <w:sz w:val="24"/>
                <w:szCs w:val="24"/>
              </w:rPr>
              <w:t>LETTERA DI INVITO ALLA PROCEDURA NEGOZIATA,</w:t>
            </w:r>
          </w:p>
          <w:p w:rsidR="007E3BCB" w:rsidRPr="00077381" w:rsidRDefault="007E3BCB" w:rsidP="007E3BCB">
            <w:pPr>
              <w:autoSpaceDE w:val="0"/>
              <w:autoSpaceDN w:val="0"/>
              <w:adjustRightInd w:val="0"/>
              <w:spacing w:after="0" w:line="240" w:lineRule="auto"/>
              <w:jc w:val="both"/>
              <w:rPr>
                <w:rFonts w:ascii="Arial" w:hAnsi="Arial" w:cs="Arial"/>
                <w:sz w:val="24"/>
                <w:szCs w:val="24"/>
              </w:rPr>
            </w:pPr>
            <w:r>
              <w:rPr>
                <w:rFonts w:ascii="Arial" w:hAnsi="Arial" w:cs="Arial"/>
                <w:b/>
                <w:bCs/>
                <w:color w:val="000000"/>
                <w:sz w:val="24"/>
                <w:szCs w:val="24"/>
              </w:rPr>
              <w:t>PER L'</w:t>
            </w:r>
            <w:r w:rsidRPr="00077381">
              <w:rPr>
                <w:rFonts w:ascii="Arial" w:hAnsi="Arial" w:cs="Arial"/>
                <w:b/>
                <w:bCs/>
                <w:color w:val="000000"/>
                <w:sz w:val="24"/>
                <w:szCs w:val="24"/>
              </w:rPr>
              <w:t xml:space="preserve">AFFIDAMENTO DEL SERVIZIO </w:t>
            </w:r>
            <w:bookmarkStart w:id="0" w:name="OLE_LINK31"/>
            <w:r w:rsidRPr="00077381">
              <w:rPr>
                <w:rFonts w:ascii="Arial" w:hAnsi="Arial" w:cs="Arial"/>
                <w:b/>
                <w:bCs/>
                <w:color w:val="000000"/>
                <w:sz w:val="24"/>
                <w:szCs w:val="24"/>
              </w:rPr>
              <w:t xml:space="preserve">DI </w:t>
            </w:r>
            <w:bookmarkStart w:id="1" w:name="OLE_LINK4"/>
            <w:bookmarkStart w:id="2" w:name="OLE_LINK5"/>
            <w:bookmarkStart w:id="3" w:name="OLE_LINK6"/>
            <w:bookmarkStart w:id="4" w:name="OLE_LINK63"/>
            <w:bookmarkStart w:id="5" w:name="OLE_LINK64"/>
            <w:bookmarkStart w:id="6" w:name="OLE_LINK65"/>
            <w:bookmarkStart w:id="7" w:name="OLE_LINK66"/>
            <w:r w:rsidRPr="00077381">
              <w:rPr>
                <w:rFonts w:ascii="Arial" w:hAnsi="Arial" w:cs="Arial"/>
                <w:b/>
                <w:bCs/>
                <w:color w:val="000000"/>
                <w:sz w:val="24"/>
                <w:szCs w:val="24"/>
              </w:rPr>
              <w:t>DIREZIONE LAVORI, MISURA E CONTABILITA’, ASSISTENZA AL COLLAUDO E COORDINAMENTO DELLA SICUREZZA IN FASE DI ESECUZIONE</w:t>
            </w:r>
            <w:bookmarkEnd w:id="1"/>
            <w:bookmarkEnd w:id="2"/>
            <w:bookmarkEnd w:id="3"/>
            <w:r w:rsidRPr="00077381">
              <w:rPr>
                <w:rFonts w:ascii="Arial" w:hAnsi="Arial" w:cs="Arial"/>
                <w:b/>
                <w:bCs/>
                <w:color w:val="000000"/>
                <w:sz w:val="24"/>
                <w:szCs w:val="24"/>
              </w:rPr>
              <w:t xml:space="preserve"> RIGUARDANTE </w:t>
            </w:r>
            <w:r w:rsidRPr="00077381">
              <w:rPr>
                <w:rFonts w:ascii="Arial" w:hAnsi="Arial" w:cs="Arial"/>
                <w:sz w:val="24"/>
                <w:szCs w:val="24"/>
              </w:rPr>
              <w:t>i Lavori per la Realizzazione dell’</w:t>
            </w:r>
            <w:r w:rsidRPr="00077381">
              <w:rPr>
                <w:rFonts w:ascii="Arial" w:hAnsi="Arial" w:cs="Arial"/>
                <w:bCs/>
                <w:iCs/>
                <w:sz w:val="24"/>
                <w:szCs w:val="24"/>
              </w:rPr>
              <w:t>Adeguamento, Messa a Norma, Miglioramento Energetico e Sismico della Casa Di</w:t>
            </w:r>
            <w:r w:rsidRPr="00077381">
              <w:rPr>
                <w:rFonts w:ascii="Arial" w:hAnsi="Arial" w:cs="Arial"/>
                <w:sz w:val="24"/>
                <w:szCs w:val="24"/>
              </w:rPr>
              <w:t xml:space="preserve"> </w:t>
            </w:r>
            <w:r w:rsidRPr="00077381">
              <w:rPr>
                <w:rFonts w:ascii="Arial" w:hAnsi="Arial" w:cs="Arial"/>
                <w:bCs/>
                <w:iCs/>
                <w:sz w:val="24"/>
                <w:szCs w:val="24"/>
              </w:rPr>
              <w:t>Riposo "San Francesco</w:t>
            </w:r>
            <w:r w:rsidRPr="00077381">
              <w:rPr>
                <w:rFonts w:ascii="Arial" w:hAnsi="Arial" w:cs="Arial"/>
                <w:bCs/>
                <w:i/>
                <w:iCs/>
                <w:sz w:val="24"/>
                <w:szCs w:val="24"/>
              </w:rPr>
              <w:t>"</w:t>
            </w:r>
            <w:r>
              <w:rPr>
                <w:rFonts w:ascii="Arial" w:hAnsi="Arial" w:cs="Arial"/>
                <w:bCs/>
                <w:iCs/>
                <w:sz w:val="24"/>
                <w:szCs w:val="24"/>
              </w:rPr>
              <w:t>.</w:t>
            </w:r>
            <w:r w:rsidRPr="00077381">
              <w:rPr>
                <w:rFonts w:ascii="Arial" w:hAnsi="Arial" w:cs="Arial"/>
                <w:b/>
                <w:bCs/>
                <w:i/>
                <w:iCs/>
                <w:sz w:val="24"/>
                <w:szCs w:val="24"/>
              </w:rPr>
              <w:t xml:space="preserve">  </w:t>
            </w:r>
          </w:p>
          <w:p w:rsidR="00275C91" w:rsidRPr="00431F5E" w:rsidRDefault="007E3BCB" w:rsidP="007E3BCB">
            <w:pPr>
              <w:autoSpaceDE w:val="0"/>
              <w:autoSpaceDN w:val="0"/>
              <w:adjustRightInd w:val="0"/>
              <w:spacing w:after="0" w:line="240" w:lineRule="auto"/>
              <w:jc w:val="both"/>
              <w:rPr>
                <w:rFonts w:ascii="Arial" w:hAnsi="Arial" w:cs="Arial"/>
                <w:b/>
                <w:bCs/>
                <w:i/>
                <w:iCs/>
                <w:color w:val="000000"/>
              </w:rPr>
            </w:pPr>
            <w:r w:rsidRPr="00B5484C">
              <w:rPr>
                <w:rFonts w:ascii="Arial" w:hAnsi="Arial" w:cs="Arial"/>
                <w:bCs/>
                <w:color w:val="000000"/>
                <w:sz w:val="20"/>
                <w:szCs w:val="20"/>
              </w:rPr>
              <w:t>DGR</w:t>
            </w:r>
            <w:r w:rsidR="004D0303">
              <w:rPr>
                <w:rFonts w:ascii="Arial" w:hAnsi="Arial" w:cs="Arial"/>
                <w:bCs/>
                <w:color w:val="000000"/>
                <w:sz w:val="20"/>
                <w:szCs w:val="20"/>
              </w:rPr>
              <w:t xml:space="preserve"> </w:t>
            </w:r>
            <w:r w:rsidRPr="00B5484C">
              <w:rPr>
                <w:rFonts w:ascii="Arial" w:hAnsi="Arial" w:cs="Arial"/>
                <w:bCs/>
                <w:color w:val="000000"/>
                <w:sz w:val="20"/>
                <w:szCs w:val="20"/>
              </w:rPr>
              <w:t xml:space="preserve"> n. 629/2015 “APQ Benessere e Salute, indirizzi attuativi per la realizzazione di interventi socioeducativi e sociosanitari di enti pubblici”</w:t>
            </w:r>
            <w:bookmarkEnd w:id="0"/>
            <w:bookmarkEnd w:id="4"/>
            <w:bookmarkEnd w:id="5"/>
            <w:bookmarkEnd w:id="6"/>
            <w:bookmarkEnd w:id="7"/>
          </w:p>
        </w:tc>
      </w:tr>
      <w:tr w:rsidR="00275C91" w:rsidRPr="00431F5E" w:rsidTr="004D0303">
        <w:tc>
          <w:tcPr>
            <w:tcW w:w="10074" w:type="dxa"/>
          </w:tcPr>
          <w:p w:rsidR="00275C91" w:rsidRPr="00431F5E" w:rsidRDefault="00275C91" w:rsidP="007E3BCB">
            <w:pPr>
              <w:spacing w:after="0" w:line="240" w:lineRule="auto"/>
              <w:jc w:val="both"/>
              <w:rPr>
                <w:rFonts w:ascii="Arial" w:hAnsi="Arial" w:cs="Arial"/>
                <w:bCs/>
                <w:sz w:val="18"/>
                <w:szCs w:val="18"/>
              </w:rPr>
            </w:pPr>
            <w:r w:rsidRPr="00431F5E">
              <w:rPr>
                <w:rFonts w:ascii="Arial" w:hAnsi="Arial" w:cs="Arial"/>
                <w:bCs/>
                <w:sz w:val="18"/>
                <w:szCs w:val="18"/>
              </w:rPr>
              <w:t>Procedura negoziata senza previa pubblicazione di un bando di gara ai sensi dell’art.</w:t>
            </w:r>
            <w:r w:rsidR="00853EC9" w:rsidRPr="00431F5E">
              <w:rPr>
                <w:rFonts w:ascii="Arial" w:hAnsi="Arial" w:cs="Arial"/>
                <w:bCs/>
                <w:sz w:val="18"/>
                <w:szCs w:val="18"/>
              </w:rPr>
              <w:t>36</w:t>
            </w:r>
            <w:r w:rsidRPr="00431F5E">
              <w:rPr>
                <w:rFonts w:ascii="Arial" w:hAnsi="Arial" w:cs="Arial"/>
                <w:bCs/>
                <w:sz w:val="18"/>
                <w:szCs w:val="18"/>
              </w:rPr>
              <w:t>, comma 2,</w:t>
            </w:r>
            <w:r w:rsidR="00853EC9" w:rsidRPr="00431F5E">
              <w:rPr>
                <w:rFonts w:ascii="Arial" w:hAnsi="Arial" w:cs="Arial"/>
                <w:bCs/>
                <w:sz w:val="18"/>
                <w:szCs w:val="18"/>
              </w:rPr>
              <w:t xml:space="preserve"> lett.b</w:t>
            </w:r>
            <w:r w:rsidRPr="00431F5E">
              <w:rPr>
                <w:rFonts w:ascii="Arial" w:hAnsi="Arial" w:cs="Arial"/>
                <w:bCs/>
                <w:sz w:val="18"/>
                <w:szCs w:val="18"/>
              </w:rPr>
              <w:t xml:space="preserve"> e </w:t>
            </w:r>
            <w:r w:rsidRPr="001F1925">
              <w:rPr>
                <w:rFonts w:ascii="Arial" w:hAnsi="Arial" w:cs="Arial"/>
                <w:bCs/>
                <w:sz w:val="18"/>
                <w:szCs w:val="18"/>
              </w:rPr>
              <w:t>art.</w:t>
            </w:r>
            <w:r w:rsidR="00853EC9" w:rsidRPr="001F1925">
              <w:rPr>
                <w:rFonts w:ascii="Arial" w:hAnsi="Arial" w:cs="Arial"/>
                <w:bCs/>
                <w:sz w:val="18"/>
                <w:szCs w:val="18"/>
              </w:rPr>
              <w:t>1</w:t>
            </w:r>
            <w:r w:rsidRPr="001F1925">
              <w:rPr>
                <w:rFonts w:ascii="Arial" w:hAnsi="Arial" w:cs="Arial"/>
                <w:bCs/>
                <w:sz w:val="18"/>
                <w:szCs w:val="18"/>
              </w:rPr>
              <w:t xml:space="preserve">57, comma </w:t>
            </w:r>
            <w:r w:rsidR="00853EC9" w:rsidRPr="001F1925">
              <w:rPr>
                <w:rFonts w:ascii="Arial" w:hAnsi="Arial" w:cs="Arial"/>
                <w:bCs/>
                <w:sz w:val="18"/>
                <w:szCs w:val="18"/>
              </w:rPr>
              <w:t>2, del D.Lgs. n.50</w:t>
            </w:r>
            <w:r w:rsidRPr="001F1925">
              <w:rPr>
                <w:rFonts w:ascii="Arial" w:hAnsi="Arial" w:cs="Arial"/>
                <w:bCs/>
                <w:sz w:val="18"/>
                <w:szCs w:val="18"/>
              </w:rPr>
              <w:t>/20</w:t>
            </w:r>
            <w:r w:rsidR="00853EC9" w:rsidRPr="001F1925">
              <w:rPr>
                <w:rFonts w:ascii="Arial" w:hAnsi="Arial" w:cs="Arial"/>
                <w:bCs/>
                <w:sz w:val="18"/>
                <w:szCs w:val="18"/>
              </w:rPr>
              <w:t>1</w:t>
            </w:r>
            <w:r w:rsidRPr="001F1925">
              <w:rPr>
                <w:rFonts w:ascii="Arial" w:hAnsi="Arial" w:cs="Arial"/>
                <w:bCs/>
                <w:sz w:val="18"/>
                <w:szCs w:val="18"/>
              </w:rPr>
              <w:t>6</w:t>
            </w:r>
            <w:r w:rsidR="009B1D74" w:rsidRPr="001F1925">
              <w:rPr>
                <w:rFonts w:ascii="Arial" w:hAnsi="Arial" w:cs="Arial"/>
                <w:bCs/>
                <w:sz w:val="18"/>
                <w:szCs w:val="18"/>
              </w:rPr>
              <w:t xml:space="preserve"> </w:t>
            </w:r>
            <w:r w:rsidR="009B1D74">
              <w:rPr>
                <w:rFonts w:ascii="Arial" w:hAnsi="Arial" w:cs="Arial"/>
                <w:bCs/>
                <w:sz w:val="18"/>
                <w:szCs w:val="18"/>
              </w:rPr>
              <w:t>e ss.mm.ii.</w:t>
            </w:r>
            <w:r w:rsidRPr="00431F5E">
              <w:rPr>
                <w:rFonts w:ascii="Arial" w:hAnsi="Arial" w:cs="Arial"/>
                <w:bCs/>
                <w:sz w:val="18"/>
                <w:szCs w:val="18"/>
              </w:rPr>
              <w:t>, con il criterio dell’offerta economicamente più vantaggiosa ai sensi dell’art.</w:t>
            </w:r>
            <w:r w:rsidR="00853EC9" w:rsidRPr="00431F5E">
              <w:rPr>
                <w:rFonts w:ascii="Arial" w:hAnsi="Arial" w:cs="Arial"/>
                <w:bCs/>
                <w:sz w:val="18"/>
                <w:szCs w:val="18"/>
              </w:rPr>
              <w:t>95</w:t>
            </w:r>
            <w:r w:rsidRPr="00431F5E">
              <w:rPr>
                <w:rFonts w:ascii="Arial" w:hAnsi="Arial" w:cs="Arial"/>
                <w:bCs/>
                <w:sz w:val="18"/>
                <w:szCs w:val="18"/>
              </w:rPr>
              <w:t xml:space="preserve">, comma </w:t>
            </w:r>
            <w:r w:rsidR="00853EC9" w:rsidRPr="00431F5E">
              <w:rPr>
                <w:rFonts w:ascii="Arial" w:hAnsi="Arial" w:cs="Arial"/>
                <w:bCs/>
                <w:sz w:val="18"/>
                <w:szCs w:val="18"/>
              </w:rPr>
              <w:t>3</w:t>
            </w:r>
            <w:r w:rsidRPr="00431F5E">
              <w:rPr>
                <w:rFonts w:ascii="Arial" w:hAnsi="Arial" w:cs="Arial"/>
                <w:bCs/>
                <w:sz w:val="18"/>
                <w:szCs w:val="18"/>
              </w:rPr>
              <w:t xml:space="preserve"> del predetto decreto</w:t>
            </w:r>
          </w:p>
        </w:tc>
      </w:tr>
      <w:tr w:rsidR="00275C91" w:rsidRPr="00431F5E" w:rsidTr="004D0303">
        <w:tc>
          <w:tcPr>
            <w:tcW w:w="10074" w:type="dxa"/>
          </w:tcPr>
          <w:p w:rsidR="00275C91" w:rsidRPr="00431F5E" w:rsidRDefault="00275C91" w:rsidP="0014126E">
            <w:pPr>
              <w:spacing w:after="0" w:line="240" w:lineRule="auto"/>
              <w:jc w:val="center"/>
              <w:rPr>
                <w:rFonts w:ascii="Arial" w:hAnsi="Arial" w:cs="Arial"/>
                <w:b/>
                <w:bCs/>
                <w:sz w:val="20"/>
                <w:szCs w:val="20"/>
              </w:rPr>
            </w:pPr>
            <w:r w:rsidRPr="00431F5E">
              <w:rPr>
                <w:rFonts w:ascii="Arial" w:hAnsi="Arial" w:cs="Arial"/>
                <w:b/>
                <w:bCs/>
                <w:sz w:val="20"/>
                <w:szCs w:val="20"/>
              </w:rPr>
              <w:t>Codice CIG:</w:t>
            </w:r>
            <w:r w:rsidR="0014126E" w:rsidRPr="0014126E">
              <w:rPr>
                <w:rFonts w:ascii="Arial" w:hAnsi="Arial" w:cs="Arial"/>
                <w:b/>
                <w:bCs/>
                <w:sz w:val="20"/>
                <w:szCs w:val="20"/>
                <w:highlight w:val="green"/>
              </w:rPr>
              <w:t>_____________</w:t>
            </w:r>
            <w:r w:rsidR="0014126E" w:rsidRPr="00431F5E">
              <w:rPr>
                <w:rFonts w:ascii="Arial" w:hAnsi="Arial" w:cs="Arial"/>
                <w:b/>
                <w:bCs/>
                <w:sz w:val="20"/>
                <w:szCs w:val="20"/>
              </w:rPr>
              <w:t xml:space="preserve"> </w:t>
            </w:r>
            <w:r w:rsidRPr="00431F5E">
              <w:rPr>
                <w:rFonts w:ascii="Arial" w:hAnsi="Arial" w:cs="Arial"/>
                <w:b/>
                <w:bCs/>
                <w:sz w:val="20"/>
                <w:szCs w:val="20"/>
              </w:rPr>
              <w:t>- Codice CUP:</w:t>
            </w:r>
            <w:r w:rsidR="0014126E" w:rsidRPr="0014126E">
              <w:rPr>
                <w:rFonts w:ascii="Arial" w:hAnsi="Arial" w:cs="Arial"/>
                <w:b/>
                <w:bCs/>
                <w:sz w:val="20"/>
                <w:szCs w:val="20"/>
                <w:highlight w:val="green"/>
              </w:rPr>
              <w:t>______________________</w:t>
            </w:r>
          </w:p>
        </w:tc>
      </w:tr>
    </w:tbl>
    <w:p w:rsidR="00275C91" w:rsidRDefault="00275C91">
      <w:pPr>
        <w:widowControl w:val="0"/>
        <w:tabs>
          <w:tab w:val="left" w:pos="8200"/>
        </w:tabs>
        <w:autoSpaceDE w:val="0"/>
        <w:autoSpaceDN w:val="0"/>
        <w:adjustRightInd w:val="0"/>
        <w:spacing w:after="0" w:line="240" w:lineRule="auto"/>
        <w:ind w:left="79" w:right="233"/>
        <w:jc w:val="center"/>
        <w:rPr>
          <w:rFonts w:ascii="Times New Roman" w:hAnsi="Times New Roman"/>
          <w:b/>
          <w:bCs/>
        </w:rPr>
      </w:pPr>
    </w:p>
    <w:p w:rsidR="00275C91" w:rsidRPr="00410281" w:rsidRDefault="00275C91" w:rsidP="00275C91">
      <w:pPr>
        <w:spacing w:after="0" w:line="240" w:lineRule="auto"/>
        <w:jc w:val="center"/>
        <w:rPr>
          <w:rFonts w:ascii="Arial" w:hAnsi="Arial" w:cs="Arial"/>
          <w:b/>
          <w:bCs/>
          <w:sz w:val="24"/>
          <w:szCs w:val="24"/>
        </w:rPr>
      </w:pPr>
      <w:r w:rsidRPr="00410281">
        <w:rPr>
          <w:rFonts w:ascii="Arial" w:hAnsi="Arial" w:cs="Arial"/>
          <w:b/>
          <w:bCs/>
          <w:sz w:val="24"/>
          <w:szCs w:val="24"/>
        </w:rPr>
        <w:t xml:space="preserve">IL DIRIGENTE </w:t>
      </w:r>
      <w:r w:rsidR="007E3BCB" w:rsidRPr="00410281">
        <w:rPr>
          <w:rFonts w:ascii="Arial" w:hAnsi="Arial" w:cs="Arial"/>
          <w:b/>
          <w:bCs/>
          <w:sz w:val="24"/>
          <w:szCs w:val="24"/>
        </w:rPr>
        <w:t xml:space="preserve">DEL SETTORE GESTIONE DEL TERRITORIO </w:t>
      </w:r>
      <w:r w:rsidRPr="00410281">
        <w:rPr>
          <w:rFonts w:ascii="Arial" w:hAnsi="Arial" w:cs="Arial"/>
          <w:b/>
          <w:bCs/>
          <w:sz w:val="24"/>
          <w:szCs w:val="24"/>
        </w:rPr>
        <w:t xml:space="preserve"> </w:t>
      </w:r>
    </w:p>
    <w:p w:rsidR="00410281" w:rsidRDefault="00410281" w:rsidP="004D0303">
      <w:pPr>
        <w:spacing w:after="0" w:line="240" w:lineRule="auto"/>
        <w:jc w:val="both"/>
        <w:rPr>
          <w:rFonts w:ascii="Arial" w:hAnsi="Arial" w:cs="Arial"/>
          <w:b/>
          <w:sz w:val="24"/>
          <w:szCs w:val="24"/>
        </w:rPr>
      </w:pPr>
    </w:p>
    <w:p w:rsidR="00275C91" w:rsidRPr="007D6F89" w:rsidRDefault="004D0303" w:rsidP="004D0303">
      <w:pPr>
        <w:spacing w:after="0" w:line="240" w:lineRule="auto"/>
        <w:jc w:val="both"/>
        <w:rPr>
          <w:rFonts w:ascii="Arial" w:hAnsi="Arial" w:cs="Arial"/>
          <w:b/>
          <w:sz w:val="24"/>
          <w:szCs w:val="24"/>
        </w:rPr>
      </w:pPr>
      <w:r w:rsidRPr="007D6F89">
        <w:rPr>
          <w:rFonts w:ascii="Arial" w:hAnsi="Arial" w:cs="Arial"/>
          <w:b/>
          <w:sz w:val="24"/>
          <w:szCs w:val="24"/>
        </w:rPr>
        <w:t>PREMESSO CHE</w:t>
      </w:r>
    </w:p>
    <w:p w:rsidR="00275C91" w:rsidRPr="00DE055B" w:rsidRDefault="007D6F89" w:rsidP="007D6F89">
      <w:pPr>
        <w:pStyle w:val="Default"/>
        <w:jc w:val="both"/>
        <w:rPr>
          <w:rFonts w:ascii="Arial" w:hAnsi="Arial" w:cs="Arial"/>
        </w:rPr>
      </w:pPr>
      <w:r w:rsidRPr="00DE055B">
        <w:rPr>
          <w:rFonts w:ascii="Arial" w:hAnsi="Arial" w:cs="Arial"/>
        </w:rPr>
        <w:t xml:space="preserve">la Determinazione del Responsabile dell’Ufficio Comune della Centrale di Committenza tra i Comuni di Bitonto, Corato, Giovinazzo, Ruvo di Puglia e Molfetta, n. </w:t>
      </w:r>
      <w:r w:rsidRPr="00DE055B">
        <w:rPr>
          <w:rFonts w:ascii="Arial" w:hAnsi="Arial" w:cs="Arial"/>
          <w:highlight w:val="green"/>
        </w:rPr>
        <w:t>______</w:t>
      </w:r>
      <w:r w:rsidRPr="00DE055B">
        <w:rPr>
          <w:rFonts w:ascii="Arial" w:hAnsi="Arial" w:cs="Arial"/>
        </w:rPr>
        <w:t xml:space="preserve"> Registro Generale delle Determinazioni (n. </w:t>
      </w:r>
      <w:r w:rsidRPr="00DE055B">
        <w:rPr>
          <w:rFonts w:ascii="Arial" w:hAnsi="Arial" w:cs="Arial"/>
          <w:highlight w:val="green"/>
        </w:rPr>
        <w:t>_____</w:t>
      </w:r>
      <w:r w:rsidRPr="00DE055B">
        <w:rPr>
          <w:rFonts w:ascii="Arial" w:hAnsi="Arial" w:cs="Arial"/>
        </w:rPr>
        <w:t xml:space="preserve"> Settoriale) in data </w:t>
      </w:r>
      <w:r w:rsidRPr="00DE055B">
        <w:rPr>
          <w:rFonts w:ascii="Arial" w:hAnsi="Arial" w:cs="Arial"/>
          <w:highlight w:val="green"/>
        </w:rPr>
        <w:t>_______</w:t>
      </w:r>
      <w:r w:rsidRPr="00DE055B">
        <w:rPr>
          <w:rFonts w:ascii="Arial" w:hAnsi="Arial" w:cs="Arial"/>
        </w:rPr>
        <w:t xml:space="preserve">, giusta Determinazione a contrattare del Dirigente del 3° Settore – Gestione del Territorio - Servizio Lavori Pubblici, n. </w:t>
      </w:r>
      <w:r w:rsidRPr="00DE055B">
        <w:rPr>
          <w:rFonts w:ascii="Arial" w:hAnsi="Arial" w:cs="Arial"/>
          <w:highlight w:val="green"/>
        </w:rPr>
        <w:t>_____</w:t>
      </w:r>
      <w:r w:rsidRPr="00DE055B">
        <w:rPr>
          <w:rFonts w:ascii="Arial" w:hAnsi="Arial" w:cs="Arial"/>
        </w:rPr>
        <w:t xml:space="preserve"> del </w:t>
      </w:r>
      <w:r w:rsidRPr="00DE055B">
        <w:rPr>
          <w:rFonts w:ascii="Arial" w:hAnsi="Arial" w:cs="Arial"/>
          <w:highlight w:val="green"/>
        </w:rPr>
        <w:t>______</w:t>
      </w:r>
      <w:r w:rsidRPr="00DE055B">
        <w:rPr>
          <w:rFonts w:ascii="Arial" w:hAnsi="Arial" w:cs="Arial"/>
        </w:rPr>
        <w:t xml:space="preserve"> (n. </w:t>
      </w:r>
      <w:r w:rsidRPr="00DE055B">
        <w:rPr>
          <w:rFonts w:ascii="Arial" w:hAnsi="Arial" w:cs="Arial"/>
          <w:highlight w:val="green"/>
        </w:rPr>
        <w:t>_____</w:t>
      </w:r>
      <w:r w:rsidRPr="00DE055B">
        <w:rPr>
          <w:rFonts w:ascii="Arial" w:hAnsi="Arial" w:cs="Arial"/>
        </w:rPr>
        <w:t xml:space="preserve"> della Raccolta Generale ) del Comune di Giovinazzo </w:t>
      </w:r>
      <w:r w:rsidRPr="00DE055B">
        <w:rPr>
          <w:rFonts w:ascii="Arial" w:hAnsi="Arial" w:cs="Arial"/>
          <w:b/>
          <w:color w:val="auto"/>
          <w:lang w:eastAsia="en-US"/>
        </w:rPr>
        <w:t xml:space="preserve">ha approvato la </w:t>
      </w:r>
      <w:r w:rsidR="0031115A" w:rsidRPr="00DE055B">
        <w:rPr>
          <w:rFonts w:ascii="Arial" w:hAnsi="Arial" w:cs="Arial"/>
          <w:b/>
          <w:color w:val="auto"/>
          <w:lang w:eastAsia="en-US"/>
        </w:rPr>
        <w:t>lettera di invito</w:t>
      </w:r>
      <w:r w:rsidR="0031115A" w:rsidRPr="00DE055B">
        <w:rPr>
          <w:rFonts w:ascii="Arial" w:hAnsi="Arial" w:cs="Arial"/>
          <w:color w:val="auto"/>
          <w:lang w:eastAsia="en-US"/>
        </w:rPr>
        <w:t xml:space="preserve"> avente ad oggetto </w:t>
      </w:r>
      <w:bookmarkStart w:id="8" w:name="OLE_LINK60"/>
      <w:bookmarkStart w:id="9" w:name="OLE_LINK61"/>
      <w:bookmarkStart w:id="10" w:name="OLE_LINK62"/>
      <w:r w:rsidRPr="00DE055B">
        <w:rPr>
          <w:rFonts w:ascii="Arial" w:hAnsi="Arial" w:cs="Arial"/>
          <w:color w:val="auto"/>
          <w:lang w:eastAsia="en-US"/>
        </w:rPr>
        <w:t>"</w:t>
      </w:r>
      <w:r w:rsidRPr="00DE055B">
        <w:rPr>
          <w:rFonts w:ascii="Arial" w:hAnsi="Arial" w:cs="Arial"/>
          <w:b/>
          <w:color w:val="auto"/>
          <w:lang w:eastAsia="en-US"/>
        </w:rPr>
        <w:t>LA DIREZIONE LAVORI, MISURA E CONTABILITA’, ASSISTENZA AL COLLAUDO E COORDINAMENTO DELLA SICUREZZA IN FASE DI ESECUZIONE</w:t>
      </w:r>
      <w:r w:rsidR="0031115A" w:rsidRPr="00DE055B">
        <w:rPr>
          <w:rFonts w:ascii="Arial" w:hAnsi="Arial" w:cs="Arial"/>
          <w:color w:val="auto"/>
          <w:lang w:eastAsia="en-US"/>
        </w:rPr>
        <w:t xml:space="preserve">, </w:t>
      </w:r>
      <w:bookmarkEnd w:id="8"/>
      <w:bookmarkEnd w:id="9"/>
      <w:bookmarkEnd w:id="10"/>
      <w:r w:rsidRPr="00DE055B">
        <w:rPr>
          <w:rFonts w:ascii="Arial" w:hAnsi="Arial" w:cs="Arial"/>
          <w:b/>
          <w:bCs/>
        </w:rPr>
        <w:t xml:space="preserve">RIGUARDANTE </w:t>
      </w:r>
      <w:r w:rsidRPr="00DE055B">
        <w:rPr>
          <w:rFonts w:ascii="Arial" w:hAnsi="Arial" w:cs="Arial"/>
        </w:rPr>
        <w:t>i Lavori per la Realizzazione dell’</w:t>
      </w:r>
      <w:r w:rsidRPr="00DE055B">
        <w:rPr>
          <w:rFonts w:ascii="Arial" w:hAnsi="Arial" w:cs="Arial"/>
          <w:bCs/>
          <w:iCs/>
        </w:rPr>
        <w:t>Adeguamento, Messa a Norma, Miglioramento Energetico e Sismico della Casa Di</w:t>
      </w:r>
      <w:r w:rsidRPr="00DE055B">
        <w:rPr>
          <w:rFonts w:ascii="Arial" w:hAnsi="Arial" w:cs="Arial"/>
        </w:rPr>
        <w:t xml:space="preserve"> </w:t>
      </w:r>
      <w:r w:rsidRPr="00DE055B">
        <w:rPr>
          <w:rFonts w:ascii="Arial" w:hAnsi="Arial" w:cs="Arial"/>
          <w:bCs/>
          <w:iCs/>
        </w:rPr>
        <w:t>Riposo "San Francesco</w:t>
      </w:r>
      <w:r w:rsidRPr="00DE055B">
        <w:rPr>
          <w:rFonts w:ascii="Arial" w:hAnsi="Arial" w:cs="Arial"/>
          <w:bCs/>
          <w:i/>
          <w:iCs/>
        </w:rPr>
        <w:t>"</w:t>
      </w:r>
      <w:r w:rsidRPr="00DE055B">
        <w:rPr>
          <w:rFonts w:ascii="Arial" w:hAnsi="Arial" w:cs="Arial"/>
          <w:b/>
          <w:bCs/>
          <w:i/>
          <w:iCs/>
        </w:rPr>
        <w:t xml:space="preserve">  </w:t>
      </w:r>
    </w:p>
    <w:p w:rsidR="00275C91" w:rsidRPr="007D6F89" w:rsidRDefault="00275C91" w:rsidP="00275C91">
      <w:pPr>
        <w:spacing w:after="0" w:line="240" w:lineRule="auto"/>
        <w:jc w:val="center"/>
        <w:rPr>
          <w:rFonts w:ascii="Arial" w:hAnsi="Arial" w:cs="Arial"/>
          <w:b/>
          <w:bCs/>
          <w:sz w:val="24"/>
          <w:szCs w:val="24"/>
        </w:rPr>
      </w:pPr>
      <w:r w:rsidRPr="007D6F89">
        <w:rPr>
          <w:rFonts w:ascii="Arial" w:hAnsi="Arial" w:cs="Arial"/>
          <w:b/>
          <w:bCs/>
          <w:sz w:val="24"/>
          <w:szCs w:val="24"/>
        </w:rPr>
        <w:t>INVITA</w:t>
      </w:r>
    </w:p>
    <w:p w:rsidR="00275C91" w:rsidRPr="007D6F89" w:rsidRDefault="00275C91" w:rsidP="00275C91">
      <w:pPr>
        <w:spacing w:after="0" w:line="240" w:lineRule="auto"/>
        <w:jc w:val="center"/>
        <w:rPr>
          <w:rFonts w:ascii="Arial" w:hAnsi="Arial" w:cs="Arial"/>
          <w:sz w:val="24"/>
          <w:szCs w:val="24"/>
        </w:rPr>
      </w:pPr>
    </w:p>
    <w:p w:rsidR="00275C91" w:rsidRPr="007D6F89" w:rsidRDefault="00275C91" w:rsidP="00275C91">
      <w:pPr>
        <w:spacing w:after="0" w:line="240" w:lineRule="auto"/>
        <w:jc w:val="both"/>
        <w:rPr>
          <w:rFonts w:ascii="Arial" w:hAnsi="Arial" w:cs="Arial"/>
          <w:sz w:val="24"/>
          <w:szCs w:val="24"/>
        </w:rPr>
      </w:pPr>
      <w:r w:rsidRPr="007D6F89">
        <w:rPr>
          <w:rFonts w:ascii="Arial" w:hAnsi="Arial" w:cs="Arial"/>
          <w:sz w:val="24"/>
          <w:szCs w:val="24"/>
        </w:rPr>
        <w:t>Codest</w:t>
      </w:r>
      <w:r w:rsidR="00843B1E" w:rsidRPr="007D6F89">
        <w:rPr>
          <w:rFonts w:ascii="Arial" w:hAnsi="Arial" w:cs="Arial"/>
          <w:sz w:val="24"/>
          <w:szCs w:val="24"/>
        </w:rPr>
        <w:t>o</w:t>
      </w:r>
      <w:r w:rsidRPr="007D6F89">
        <w:rPr>
          <w:rFonts w:ascii="Arial" w:hAnsi="Arial" w:cs="Arial"/>
          <w:sz w:val="24"/>
          <w:szCs w:val="24"/>
        </w:rPr>
        <w:t xml:space="preserve"> Spett.le </w:t>
      </w:r>
      <w:r w:rsidR="00843B1E" w:rsidRPr="007D6F89">
        <w:rPr>
          <w:rFonts w:ascii="Arial" w:hAnsi="Arial" w:cs="Arial"/>
          <w:sz w:val="24"/>
          <w:szCs w:val="24"/>
        </w:rPr>
        <w:t>operatore economico</w:t>
      </w:r>
      <w:r w:rsidRPr="007D6F89">
        <w:rPr>
          <w:rFonts w:ascii="Arial" w:hAnsi="Arial" w:cs="Arial"/>
          <w:sz w:val="24"/>
          <w:szCs w:val="24"/>
        </w:rPr>
        <w:t xml:space="preserve"> a partecipare alla procedura negoziata in epigrafe presentando apposita offerta, intendendosi, con I'avvenuta partecipazione, pienamente riconosciute e accettate tutte le modalità, indicazioni e prescrizioni previste dalla presente lettera di invito che </w:t>
      </w:r>
      <w:r w:rsidRPr="007D6F89">
        <w:rPr>
          <w:rFonts w:ascii="Arial" w:hAnsi="Arial" w:cs="Arial"/>
          <w:b/>
          <w:sz w:val="24"/>
          <w:szCs w:val="24"/>
        </w:rPr>
        <w:t>vale anche da disciplinare di gara</w:t>
      </w:r>
      <w:r w:rsidRPr="007D6F89">
        <w:rPr>
          <w:rFonts w:ascii="Arial" w:hAnsi="Arial" w:cs="Arial"/>
          <w:sz w:val="24"/>
          <w:szCs w:val="24"/>
        </w:rPr>
        <w:t>.</w:t>
      </w:r>
    </w:p>
    <w:p w:rsidR="00275C91" w:rsidRPr="007D6F89" w:rsidRDefault="00275C91" w:rsidP="00275C91">
      <w:pPr>
        <w:spacing w:after="0" w:line="240" w:lineRule="auto"/>
        <w:jc w:val="both"/>
        <w:rPr>
          <w:rFonts w:ascii="Arial" w:hAnsi="Arial" w:cs="Arial"/>
          <w:sz w:val="24"/>
          <w:szCs w:val="24"/>
        </w:rPr>
      </w:pPr>
      <w:r w:rsidRPr="007D6F89">
        <w:rPr>
          <w:rFonts w:ascii="Arial" w:hAnsi="Arial" w:cs="Arial"/>
          <w:sz w:val="24"/>
          <w:szCs w:val="24"/>
        </w:rPr>
        <w:t>Resta fermo che il presente invito non costituisce presunzione di ammissibilità e che la Stazione Appaltante può procedere all'esclusione anche in ragione di cause ostative non rilevate durante lo svolgimento della procedura o intervenute successivamente alla conclusione della medesima.</w:t>
      </w:r>
    </w:p>
    <w:p w:rsidR="00275C91" w:rsidRPr="00302057" w:rsidRDefault="00275C91" w:rsidP="00275C91">
      <w:pPr>
        <w:spacing w:after="0" w:line="240" w:lineRule="auto"/>
        <w:jc w:val="both"/>
        <w:rPr>
          <w:rFonts w:ascii="Arial" w:hAnsi="Arial" w:cs="Arial"/>
          <w:sz w:val="20"/>
          <w:szCs w:val="20"/>
        </w:rPr>
      </w:pPr>
    </w:p>
    <w:p w:rsidR="00275C91" w:rsidRPr="005F7095" w:rsidRDefault="00275C91" w:rsidP="00275C91">
      <w:pPr>
        <w:spacing w:after="0" w:line="240" w:lineRule="auto"/>
        <w:rPr>
          <w:rFonts w:ascii="Arial" w:hAnsi="Arial" w:cs="Arial"/>
          <w:b/>
          <w:bCs/>
          <w:sz w:val="24"/>
          <w:szCs w:val="24"/>
        </w:rPr>
      </w:pPr>
      <w:r w:rsidRPr="005F7095">
        <w:rPr>
          <w:rFonts w:ascii="Arial" w:hAnsi="Arial" w:cs="Arial"/>
          <w:b/>
          <w:bCs/>
          <w:sz w:val="24"/>
          <w:szCs w:val="24"/>
        </w:rPr>
        <w:t>1.   AMMINISTRAZIONE AGGIUDICATRICE</w:t>
      </w:r>
    </w:p>
    <w:p w:rsidR="00275C91" w:rsidRPr="005F7095" w:rsidRDefault="00275C91" w:rsidP="00275C91">
      <w:pPr>
        <w:spacing w:after="0" w:line="240" w:lineRule="auto"/>
        <w:rPr>
          <w:rFonts w:ascii="Arial" w:hAnsi="Arial" w:cs="Arial"/>
          <w:b/>
          <w:bCs/>
          <w:sz w:val="24"/>
          <w:szCs w:val="24"/>
        </w:rPr>
      </w:pPr>
      <w:r w:rsidRPr="005F7095">
        <w:rPr>
          <w:rFonts w:ascii="Arial" w:hAnsi="Arial" w:cs="Arial"/>
          <w:b/>
          <w:bCs/>
          <w:sz w:val="24"/>
          <w:szCs w:val="24"/>
        </w:rPr>
        <w:t>1.1   STAZIONE APPALTANTE</w:t>
      </w:r>
    </w:p>
    <w:p w:rsidR="005F7095" w:rsidRPr="00E74762" w:rsidRDefault="005F7095" w:rsidP="005F7095">
      <w:pPr>
        <w:spacing w:after="0" w:line="240" w:lineRule="auto"/>
        <w:rPr>
          <w:rFonts w:ascii="Arial" w:hAnsi="Arial" w:cs="Arial"/>
          <w:sz w:val="24"/>
          <w:szCs w:val="24"/>
        </w:rPr>
      </w:pPr>
      <w:r w:rsidRPr="00E74762">
        <w:rPr>
          <w:rFonts w:ascii="Arial" w:hAnsi="Arial" w:cs="Arial"/>
          <w:sz w:val="24"/>
          <w:szCs w:val="24"/>
        </w:rPr>
        <w:t xml:space="preserve">COMUNE DI GIOVINAZZO Piazza Vittorio Emanuele II°, 64  c.a.p. 70054 </w:t>
      </w:r>
    </w:p>
    <w:p w:rsidR="005F7095" w:rsidRDefault="005F7095" w:rsidP="005F7095">
      <w:pPr>
        <w:spacing w:after="0" w:line="240" w:lineRule="auto"/>
        <w:rPr>
          <w:rFonts w:ascii="Arial" w:hAnsi="Arial" w:cs="Arial"/>
          <w:sz w:val="24"/>
          <w:szCs w:val="24"/>
        </w:rPr>
      </w:pPr>
      <w:r>
        <w:rPr>
          <w:rFonts w:ascii="Arial" w:hAnsi="Arial" w:cs="Arial"/>
          <w:sz w:val="24"/>
          <w:szCs w:val="24"/>
        </w:rPr>
        <w:t>Settore Gestione del territorio - Servizio LL.PP.</w:t>
      </w:r>
    </w:p>
    <w:p w:rsidR="005F7095" w:rsidRPr="00E74762" w:rsidRDefault="005F7095" w:rsidP="005F7095">
      <w:pPr>
        <w:spacing w:after="0" w:line="240" w:lineRule="auto"/>
        <w:rPr>
          <w:rFonts w:ascii="Arial" w:hAnsi="Arial" w:cs="Arial"/>
          <w:sz w:val="24"/>
          <w:szCs w:val="24"/>
        </w:rPr>
      </w:pPr>
      <w:r w:rsidRPr="00E74762">
        <w:rPr>
          <w:rFonts w:ascii="Arial" w:hAnsi="Arial" w:cs="Arial"/>
          <w:sz w:val="24"/>
          <w:szCs w:val="24"/>
        </w:rPr>
        <w:t>tel. 080.3902337/338; fax:080</w:t>
      </w:r>
      <w:r w:rsidR="00141E6D">
        <w:rPr>
          <w:rFonts w:ascii="Arial" w:hAnsi="Arial" w:cs="Arial"/>
          <w:sz w:val="24"/>
          <w:szCs w:val="24"/>
        </w:rPr>
        <w:t>3902370</w:t>
      </w:r>
    </w:p>
    <w:p w:rsidR="005F7095" w:rsidRDefault="005F7095" w:rsidP="005F7095">
      <w:pPr>
        <w:spacing w:after="0" w:line="240" w:lineRule="auto"/>
        <w:rPr>
          <w:rFonts w:ascii="Arial" w:hAnsi="Arial" w:cs="Arial"/>
          <w:sz w:val="24"/>
          <w:szCs w:val="24"/>
        </w:rPr>
      </w:pPr>
      <w:r w:rsidRPr="00E74762">
        <w:rPr>
          <w:rFonts w:ascii="Arial" w:hAnsi="Arial" w:cs="Arial"/>
          <w:sz w:val="24"/>
          <w:szCs w:val="24"/>
        </w:rPr>
        <w:t>mail:</w:t>
      </w:r>
      <w:r w:rsidRPr="00E74762">
        <w:rPr>
          <w:sz w:val="24"/>
          <w:szCs w:val="24"/>
        </w:rPr>
        <w:t xml:space="preserve"> </w:t>
      </w:r>
      <w:hyperlink r:id="rId8" w:history="1">
        <w:r w:rsidRPr="00023070">
          <w:rPr>
            <w:rStyle w:val="Collegamentoipertestuale"/>
            <w:rFonts w:ascii="Arial" w:hAnsi="Arial" w:cs="Arial"/>
            <w:b/>
            <w:bCs/>
            <w:sz w:val="24"/>
            <w:szCs w:val="24"/>
            <w:shd w:val="clear" w:color="auto" w:fill="FFFFFF"/>
          </w:rPr>
          <w:t>settoreterritorio@pec.comune.giovinazzo.ba.it</w:t>
        </w:r>
      </w:hyperlink>
    </w:p>
    <w:p w:rsidR="005F7095" w:rsidRPr="00E74762" w:rsidRDefault="005F7095" w:rsidP="005F7095">
      <w:pPr>
        <w:spacing w:after="0" w:line="240" w:lineRule="auto"/>
        <w:rPr>
          <w:rFonts w:ascii="Arial" w:hAnsi="Arial" w:cs="Arial"/>
          <w:sz w:val="24"/>
          <w:szCs w:val="24"/>
        </w:rPr>
      </w:pPr>
      <w:r w:rsidRPr="00023070">
        <w:rPr>
          <w:rStyle w:val="Enfasigrassetto"/>
          <w:rFonts w:ascii="Arial" w:hAnsi="Arial" w:cs="Arial"/>
          <w:color w:val="0000FF"/>
          <w:sz w:val="24"/>
          <w:szCs w:val="24"/>
        </w:rPr>
        <w:t xml:space="preserve">         </w:t>
      </w:r>
      <w:r w:rsidRPr="005A184E">
        <w:rPr>
          <w:rStyle w:val="Enfasigrassetto"/>
          <w:rFonts w:ascii="Arial" w:hAnsi="Arial" w:cs="Arial"/>
          <w:color w:val="0000FF"/>
          <w:sz w:val="24"/>
          <w:szCs w:val="24"/>
          <w:u w:val="single"/>
        </w:rPr>
        <w:t>protocollo@pec.comune.giovinazzo.ba.it</w:t>
      </w:r>
    </w:p>
    <w:p w:rsidR="005F7095" w:rsidRDefault="005F7095" w:rsidP="00A87C4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Il Responsabile del Procedimento è </w:t>
      </w:r>
      <w:r w:rsidR="00A87C47">
        <w:rPr>
          <w:rFonts w:ascii="Arial" w:hAnsi="Arial" w:cs="Arial"/>
          <w:color w:val="000000"/>
        </w:rPr>
        <w:t xml:space="preserve">l’ing.  Cesare TREMATORE  dirigente del Settore Gestione del territorio del Comune di Giovinazzo, </w:t>
      </w:r>
      <w:r>
        <w:rPr>
          <w:rFonts w:ascii="Arial" w:hAnsi="Arial" w:cs="Arial"/>
          <w:color w:val="000000"/>
        </w:rPr>
        <w:t>mail:</w:t>
      </w:r>
      <w:r w:rsidR="00A87C47">
        <w:rPr>
          <w:rFonts w:ascii="Arial" w:hAnsi="Arial" w:cs="Arial"/>
          <w:color w:val="000000"/>
        </w:rPr>
        <w:t xml:space="preserve"> </w:t>
      </w:r>
      <w:hyperlink r:id="rId9" w:history="1">
        <w:r w:rsidR="00A87C47" w:rsidRPr="00A87C47">
          <w:rPr>
            <w:rStyle w:val="Collegamentoipertestuale"/>
            <w:rFonts w:ascii="Arial" w:hAnsi="Arial" w:cs="Arial"/>
          </w:rPr>
          <w:t>cesare.trematore@comune.giovinazzo.ba</w:t>
        </w:r>
      </w:hyperlink>
      <w:r w:rsidR="00A87C47" w:rsidRPr="00A87C47">
        <w:rPr>
          <w:rFonts w:ascii="Arial" w:hAnsi="Arial" w:cs="Arial"/>
          <w:color w:val="0000FF"/>
        </w:rPr>
        <w:t>.it</w:t>
      </w:r>
      <w:r w:rsidR="00A87C47">
        <w:rPr>
          <w:rFonts w:ascii="Arial" w:hAnsi="Arial" w:cs="Arial"/>
          <w:color w:val="000000"/>
        </w:rPr>
        <w:t xml:space="preserve"> </w:t>
      </w:r>
      <w:r>
        <w:rPr>
          <w:rFonts w:ascii="Arial" w:hAnsi="Arial" w:cs="Arial"/>
          <w:color w:val="000000"/>
        </w:rPr>
        <w:t>tel: 080.3902332/37</w:t>
      </w:r>
    </w:p>
    <w:p w:rsidR="005F7095" w:rsidRDefault="005F7095" w:rsidP="00A87C47">
      <w:pPr>
        <w:autoSpaceDE w:val="0"/>
        <w:autoSpaceDN w:val="0"/>
        <w:adjustRightInd w:val="0"/>
        <w:spacing w:after="0" w:line="240" w:lineRule="auto"/>
        <w:jc w:val="both"/>
        <w:rPr>
          <w:rFonts w:ascii="Arial" w:hAnsi="Arial" w:cs="Arial"/>
          <w:b/>
          <w:bCs/>
          <w:color w:val="000000"/>
          <w:sz w:val="24"/>
          <w:szCs w:val="24"/>
        </w:rPr>
      </w:pPr>
      <w:r w:rsidRPr="00A87C47">
        <w:rPr>
          <w:rFonts w:ascii="Arial" w:hAnsi="Arial" w:cs="Arial"/>
          <w:b/>
          <w:color w:val="000000"/>
          <w:sz w:val="24"/>
          <w:szCs w:val="24"/>
        </w:rPr>
        <w:t xml:space="preserve">Il </w:t>
      </w:r>
      <w:r w:rsidRPr="00B2481A">
        <w:rPr>
          <w:rFonts w:ascii="Arial" w:hAnsi="Arial" w:cs="Arial"/>
          <w:b/>
          <w:bCs/>
          <w:color w:val="000000"/>
          <w:sz w:val="24"/>
          <w:szCs w:val="24"/>
        </w:rPr>
        <w:t>Personale della stazione appaltante componente l'Ufficio del RUP al quale sarà possibile</w:t>
      </w:r>
      <w:r>
        <w:rPr>
          <w:rFonts w:ascii="Arial" w:hAnsi="Arial" w:cs="Arial"/>
          <w:b/>
          <w:bCs/>
          <w:color w:val="000000"/>
          <w:sz w:val="24"/>
          <w:szCs w:val="24"/>
        </w:rPr>
        <w:t xml:space="preserve"> </w:t>
      </w:r>
      <w:r w:rsidRPr="00B2481A">
        <w:rPr>
          <w:rFonts w:ascii="Arial" w:hAnsi="Arial" w:cs="Arial"/>
          <w:b/>
          <w:bCs/>
          <w:color w:val="000000"/>
          <w:sz w:val="24"/>
          <w:szCs w:val="24"/>
        </w:rPr>
        <w:t>richiedere informazioni é così costituito:</w:t>
      </w:r>
    </w:p>
    <w:p w:rsidR="003E614C" w:rsidRPr="003E614C" w:rsidRDefault="003E614C" w:rsidP="005F7095">
      <w:pPr>
        <w:pStyle w:val="Paragrafoelenco"/>
        <w:numPr>
          <w:ilvl w:val="0"/>
          <w:numId w:val="24"/>
        </w:numPr>
        <w:autoSpaceDE w:val="0"/>
        <w:autoSpaceDN w:val="0"/>
        <w:adjustRightInd w:val="0"/>
        <w:spacing w:after="0" w:line="240" w:lineRule="auto"/>
        <w:rPr>
          <w:rFonts w:ascii="Arial" w:hAnsi="Arial" w:cs="Arial"/>
          <w:color w:val="0000FF"/>
          <w:sz w:val="24"/>
          <w:szCs w:val="24"/>
        </w:rPr>
      </w:pPr>
      <w:r>
        <w:rPr>
          <w:rFonts w:ascii="Arial" w:hAnsi="Arial" w:cs="Arial"/>
          <w:color w:val="000000"/>
          <w:sz w:val="24"/>
          <w:szCs w:val="24"/>
        </w:rPr>
        <w:lastRenderedPageBreak/>
        <w:t>Dott.ssa  Anna RICCI mail:</w:t>
      </w:r>
      <w:r w:rsidRPr="003E614C">
        <w:rPr>
          <w:rFonts w:ascii="Arial" w:hAnsi="Arial" w:cs="Arial"/>
          <w:color w:val="0000FF"/>
          <w:sz w:val="24"/>
          <w:szCs w:val="24"/>
        </w:rPr>
        <w:t>anna.ricci@comune.giovinazzo.ba.it</w:t>
      </w:r>
      <w:r>
        <w:rPr>
          <w:rFonts w:ascii="Arial" w:hAnsi="Arial" w:cs="Arial"/>
          <w:color w:val="0000FF"/>
          <w:sz w:val="24"/>
          <w:szCs w:val="24"/>
        </w:rPr>
        <w:t xml:space="preserve">  </w:t>
      </w:r>
      <w:r>
        <w:rPr>
          <w:rFonts w:ascii="Arial" w:hAnsi="Arial" w:cs="Arial"/>
          <w:sz w:val="24"/>
          <w:szCs w:val="24"/>
        </w:rPr>
        <w:t>tel.0803902337</w:t>
      </w:r>
    </w:p>
    <w:p w:rsidR="005F7095" w:rsidRPr="00B2481A" w:rsidRDefault="005F7095" w:rsidP="005F7095">
      <w:pPr>
        <w:pStyle w:val="Paragrafoelenco"/>
        <w:numPr>
          <w:ilvl w:val="0"/>
          <w:numId w:val="24"/>
        </w:numPr>
        <w:autoSpaceDE w:val="0"/>
        <w:autoSpaceDN w:val="0"/>
        <w:adjustRightInd w:val="0"/>
        <w:spacing w:after="0" w:line="240" w:lineRule="auto"/>
        <w:rPr>
          <w:rFonts w:ascii="Arial" w:hAnsi="Arial" w:cs="Arial"/>
          <w:color w:val="000000"/>
          <w:sz w:val="24"/>
          <w:szCs w:val="24"/>
        </w:rPr>
      </w:pPr>
      <w:r w:rsidRPr="00B2481A">
        <w:rPr>
          <w:rFonts w:ascii="Arial" w:hAnsi="Arial" w:cs="Arial"/>
          <w:color w:val="000000"/>
          <w:sz w:val="24"/>
          <w:szCs w:val="24"/>
        </w:rPr>
        <w:t xml:space="preserve">Sig. Costanza PICERNO mail: </w:t>
      </w:r>
      <w:r w:rsidRPr="00B2481A">
        <w:rPr>
          <w:rFonts w:ascii="Arial" w:hAnsi="Arial" w:cs="Arial"/>
          <w:color w:val="0000FF"/>
          <w:sz w:val="24"/>
          <w:szCs w:val="24"/>
        </w:rPr>
        <w:t>costanza.picerno@comune.giovinazzo.ba.it</w:t>
      </w:r>
      <w:r w:rsidRPr="00B2481A">
        <w:rPr>
          <w:rFonts w:ascii="Arial" w:hAnsi="Arial" w:cs="Arial"/>
          <w:color w:val="0033CD"/>
          <w:sz w:val="24"/>
          <w:szCs w:val="24"/>
        </w:rPr>
        <w:t xml:space="preserve"> </w:t>
      </w:r>
      <w:r w:rsidRPr="00B2481A">
        <w:rPr>
          <w:rFonts w:ascii="Arial" w:eastAsia="SymbolMT" w:hAnsi="Arial" w:cs="Arial"/>
          <w:color w:val="000000"/>
          <w:sz w:val="24"/>
          <w:szCs w:val="24"/>
        </w:rPr>
        <w:t xml:space="preserve"> </w:t>
      </w:r>
      <w:r w:rsidRPr="00B2481A">
        <w:rPr>
          <w:rFonts w:ascii="Arial" w:hAnsi="Arial" w:cs="Arial"/>
          <w:color w:val="000000"/>
          <w:sz w:val="24"/>
          <w:szCs w:val="24"/>
        </w:rPr>
        <w:t>tel: 080. 080.3902338;</w:t>
      </w:r>
    </w:p>
    <w:p w:rsidR="005F7095" w:rsidRPr="00B2481A" w:rsidRDefault="005F7095" w:rsidP="005F7095">
      <w:pPr>
        <w:pStyle w:val="Paragrafoelenco"/>
        <w:numPr>
          <w:ilvl w:val="0"/>
          <w:numId w:val="24"/>
        </w:numPr>
        <w:spacing w:after="0" w:line="240" w:lineRule="auto"/>
        <w:rPr>
          <w:rFonts w:ascii="Arial" w:hAnsi="Arial" w:cs="Arial"/>
          <w:sz w:val="24"/>
          <w:szCs w:val="24"/>
        </w:rPr>
      </w:pPr>
      <w:r w:rsidRPr="00B2481A">
        <w:rPr>
          <w:rFonts w:ascii="Arial" w:hAnsi="Arial" w:cs="Arial"/>
          <w:color w:val="000000"/>
          <w:sz w:val="24"/>
          <w:szCs w:val="24"/>
        </w:rPr>
        <w:t>Sig. Vito RICCI mail:</w:t>
      </w:r>
      <w:r w:rsidRPr="00B2481A">
        <w:rPr>
          <w:rFonts w:ascii="Arial" w:hAnsi="Arial" w:cs="Arial"/>
          <w:color w:val="0000FF"/>
          <w:sz w:val="24"/>
          <w:szCs w:val="24"/>
        </w:rPr>
        <w:t xml:space="preserve">vito.ricci@comune.giovinazzo.ba.it </w:t>
      </w:r>
      <w:r w:rsidRPr="00B2481A">
        <w:rPr>
          <w:rFonts w:ascii="Arial" w:hAnsi="Arial" w:cs="Arial"/>
          <w:color w:val="000000"/>
          <w:sz w:val="24"/>
          <w:szCs w:val="24"/>
        </w:rPr>
        <w:t>tel: 080. 080.39023</w:t>
      </w:r>
      <w:r w:rsidR="00036697">
        <w:rPr>
          <w:rFonts w:ascii="Arial" w:hAnsi="Arial" w:cs="Arial"/>
          <w:color w:val="000000"/>
          <w:sz w:val="24"/>
          <w:szCs w:val="24"/>
        </w:rPr>
        <w:t>42</w:t>
      </w:r>
      <w:r w:rsidRPr="00B2481A">
        <w:rPr>
          <w:rFonts w:ascii="Arial" w:hAnsi="Arial" w:cs="Arial"/>
          <w:color w:val="000000"/>
          <w:sz w:val="24"/>
          <w:szCs w:val="24"/>
        </w:rPr>
        <w:t>;</w:t>
      </w:r>
    </w:p>
    <w:p w:rsidR="00275C91" w:rsidRPr="00302057" w:rsidRDefault="00275C91" w:rsidP="00275C91">
      <w:pPr>
        <w:spacing w:after="0" w:line="240" w:lineRule="auto"/>
        <w:rPr>
          <w:rFonts w:ascii="Arial" w:hAnsi="Arial" w:cs="Arial"/>
          <w:sz w:val="20"/>
          <w:szCs w:val="20"/>
        </w:rPr>
      </w:pPr>
    </w:p>
    <w:p w:rsidR="00275C91" w:rsidRPr="005F7095" w:rsidRDefault="00275C91" w:rsidP="00275C91">
      <w:pPr>
        <w:spacing w:after="0" w:line="240" w:lineRule="auto"/>
        <w:rPr>
          <w:rFonts w:ascii="Arial" w:hAnsi="Arial" w:cs="Arial"/>
          <w:b/>
          <w:bCs/>
          <w:sz w:val="24"/>
          <w:szCs w:val="24"/>
        </w:rPr>
      </w:pPr>
      <w:r w:rsidRPr="005F7095">
        <w:rPr>
          <w:rFonts w:ascii="Arial" w:hAnsi="Arial" w:cs="Arial"/>
          <w:b/>
          <w:bCs/>
          <w:sz w:val="24"/>
          <w:szCs w:val="24"/>
        </w:rPr>
        <w:t>2.   OGGETTO DELL'APPALTO</w:t>
      </w:r>
    </w:p>
    <w:p w:rsidR="00275C91" w:rsidRPr="005F7095" w:rsidRDefault="00275C91" w:rsidP="00275C91">
      <w:pPr>
        <w:spacing w:after="0" w:line="240" w:lineRule="auto"/>
        <w:rPr>
          <w:rFonts w:ascii="Arial" w:hAnsi="Arial" w:cs="Arial"/>
          <w:sz w:val="24"/>
          <w:szCs w:val="24"/>
        </w:rPr>
      </w:pPr>
    </w:p>
    <w:p w:rsidR="00275C91" w:rsidRPr="005F7095" w:rsidRDefault="00275C91" w:rsidP="00275C91">
      <w:pPr>
        <w:spacing w:after="0" w:line="240" w:lineRule="auto"/>
        <w:rPr>
          <w:rFonts w:ascii="Arial" w:hAnsi="Arial" w:cs="Arial"/>
          <w:b/>
          <w:bCs/>
          <w:sz w:val="24"/>
          <w:szCs w:val="24"/>
        </w:rPr>
      </w:pPr>
      <w:r w:rsidRPr="005F7095">
        <w:rPr>
          <w:rFonts w:ascii="Arial" w:hAnsi="Arial" w:cs="Arial"/>
          <w:b/>
          <w:bCs/>
          <w:sz w:val="24"/>
          <w:szCs w:val="24"/>
        </w:rPr>
        <w:t>2.1  OGGETTO DELL'APPALTO</w:t>
      </w:r>
    </w:p>
    <w:p w:rsidR="005F7095" w:rsidRPr="005F7095" w:rsidRDefault="005F7095" w:rsidP="005F7095">
      <w:pPr>
        <w:pStyle w:val="Paragrafoelenco"/>
        <w:numPr>
          <w:ilvl w:val="0"/>
          <w:numId w:val="25"/>
        </w:numPr>
        <w:autoSpaceDE w:val="0"/>
        <w:autoSpaceDN w:val="0"/>
        <w:adjustRightInd w:val="0"/>
        <w:spacing w:after="0" w:line="240" w:lineRule="auto"/>
        <w:jc w:val="both"/>
        <w:rPr>
          <w:rFonts w:ascii="Arial" w:hAnsi="Arial" w:cs="Arial"/>
          <w:color w:val="000000"/>
          <w:sz w:val="24"/>
          <w:szCs w:val="24"/>
          <w:lang w:eastAsia="it-IT"/>
        </w:rPr>
      </w:pPr>
      <w:r w:rsidRPr="005F7095">
        <w:rPr>
          <w:rFonts w:ascii="Arial" w:hAnsi="Arial" w:cs="Arial"/>
          <w:sz w:val="24"/>
          <w:szCs w:val="24"/>
        </w:rPr>
        <w:t xml:space="preserve">L’appalto riguarderà </w:t>
      </w:r>
      <w:r w:rsidRPr="005F7095">
        <w:rPr>
          <w:rFonts w:ascii="Arial" w:hAnsi="Arial" w:cs="Arial"/>
          <w:b/>
          <w:sz w:val="24"/>
          <w:szCs w:val="24"/>
        </w:rPr>
        <w:t>LA</w:t>
      </w:r>
      <w:r w:rsidRPr="005F7095">
        <w:rPr>
          <w:rFonts w:ascii="Arial" w:hAnsi="Arial" w:cs="Arial"/>
          <w:b/>
          <w:bCs/>
          <w:color w:val="000000"/>
          <w:sz w:val="24"/>
          <w:szCs w:val="24"/>
        </w:rPr>
        <w:t xml:space="preserve"> DIREZIONE LAVORI, MISURA E CONTABILITÀ, ASSISTENZA AL COLLAUDO E COORDINAMENTO DELLA SICUREZZA IN FASE DI ESECUZIONE </w:t>
      </w:r>
      <w:r w:rsidRPr="005F7095">
        <w:rPr>
          <w:rFonts w:ascii="Arial" w:hAnsi="Arial" w:cs="Arial"/>
          <w:bCs/>
          <w:color w:val="000000"/>
          <w:sz w:val="24"/>
          <w:szCs w:val="24"/>
        </w:rPr>
        <w:t>con riferimento a</w:t>
      </w:r>
      <w:r w:rsidRPr="005F7095">
        <w:rPr>
          <w:rFonts w:ascii="Arial" w:hAnsi="Arial" w:cs="Arial"/>
          <w:sz w:val="24"/>
          <w:szCs w:val="24"/>
        </w:rPr>
        <w:t>i Lavori per la Realizzazione dell’</w:t>
      </w:r>
      <w:r w:rsidRPr="005F7095">
        <w:rPr>
          <w:rFonts w:ascii="Arial" w:hAnsi="Arial" w:cs="Arial"/>
          <w:bCs/>
          <w:iCs/>
          <w:sz w:val="24"/>
          <w:szCs w:val="24"/>
        </w:rPr>
        <w:t xml:space="preserve">Adeguamento, Messa a Norma, Miglioramento Energetico e </w:t>
      </w:r>
      <w:r w:rsidRPr="005F7095">
        <w:rPr>
          <w:rFonts w:ascii="Arial" w:hAnsi="Arial" w:cs="Arial"/>
          <w:color w:val="000000"/>
          <w:sz w:val="24"/>
          <w:szCs w:val="24"/>
          <w:lang w:eastAsia="it-IT"/>
        </w:rPr>
        <w:t xml:space="preserve">Sismico della Casa Di Riposo "San Francesco"  </w:t>
      </w:r>
    </w:p>
    <w:p w:rsidR="005F7095" w:rsidRPr="005F7095" w:rsidRDefault="005F7095" w:rsidP="005F7095">
      <w:pPr>
        <w:pStyle w:val="Paragrafoelenco"/>
        <w:autoSpaceDE w:val="0"/>
        <w:autoSpaceDN w:val="0"/>
        <w:adjustRightInd w:val="0"/>
        <w:spacing w:after="0" w:line="240" w:lineRule="auto"/>
        <w:ind w:left="0"/>
        <w:jc w:val="both"/>
        <w:rPr>
          <w:rFonts w:ascii="Arial" w:hAnsi="Arial" w:cs="Arial"/>
          <w:color w:val="000000"/>
          <w:sz w:val="24"/>
          <w:szCs w:val="24"/>
          <w:lang w:eastAsia="it-IT"/>
        </w:rPr>
      </w:pPr>
      <w:r w:rsidRPr="005F7095">
        <w:rPr>
          <w:rFonts w:ascii="Arial" w:hAnsi="Arial" w:cs="Arial"/>
          <w:color w:val="000000"/>
          <w:sz w:val="24"/>
          <w:szCs w:val="24"/>
          <w:lang w:eastAsia="it-IT"/>
        </w:rPr>
        <w:t>l'appalto é individuato dai seguenti codici:</w:t>
      </w:r>
    </w:p>
    <w:p w:rsidR="005F7095" w:rsidRPr="005F7095" w:rsidRDefault="005F7095" w:rsidP="005F7095">
      <w:pPr>
        <w:pStyle w:val="Paragrafoelenco"/>
        <w:numPr>
          <w:ilvl w:val="0"/>
          <w:numId w:val="25"/>
        </w:numPr>
        <w:autoSpaceDE w:val="0"/>
        <w:autoSpaceDN w:val="0"/>
        <w:adjustRightInd w:val="0"/>
        <w:spacing w:after="0" w:line="240" w:lineRule="auto"/>
        <w:ind w:right="49"/>
        <w:jc w:val="both"/>
        <w:rPr>
          <w:rFonts w:ascii="Arial" w:hAnsi="Arial" w:cs="Arial"/>
          <w:color w:val="000000"/>
          <w:sz w:val="24"/>
          <w:szCs w:val="24"/>
        </w:rPr>
      </w:pPr>
      <w:r w:rsidRPr="005F7095">
        <w:rPr>
          <w:rFonts w:ascii="Arial" w:hAnsi="Arial" w:cs="Arial"/>
          <w:sz w:val="24"/>
          <w:szCs w:val="24"/>
        </w:rPr>
        <w:t xml:space="preserve">codice CUP: </w:t>
      </w:r>
      <w:r w:rsidRPr="005F7095">
        <w:rPr>
          <w:rFonts w:ascii="Arial" w:hAnsi="Arial" w:cs="Arial"/>
          <w:sz w:val="24"/>
          <w:szCs w:val="24"/>
          <w:highlight w:val="green"/>
        </w:rPr>
        <w:t>_________</w:t>
      </w:r>
    </w:p>
    <w:p w:rsidR="005F7095" w:rsidRPr="005F7095" w:rsidRDefault="005F7095" w:rsidP="005F7095">
      <w:pPr>
        <w:pStyle w:val="Paragrafoelenco"/>
        <w:numPr>
          <w:ilvl w:val="0"/>
          <w:numId w:val="25"/>
        </w:numPr>
        <w:tabs>
          <w:tab w:val="left" w:pos="284"/>
          <w:tab w:val="left" w:pos="426"/>
        </w:tabs>
        <w:spacing w:after="0" w:line="240" w:lineRule="auto"/>
        <w:rPr>
          <w:rFonts w:ascii="Arial" w:hAnsi="Arial" w:cs="Arial"/>
          <w:sz w:val="24"/>
          <w:szCs w:val="24"/>
          <w:highlight w:val="green"/>
        </w:rPr>
      </w:pPr>
      <w:r w:rsidRPr="005F7095">
        <w:rPr>
          <w:rFonts w:ascii="Arial" w:hAnsi="Arial" w:cs="Arial"/>
          <w:sz w:val="24"/>
          <w:szCs w:val="24"/>
        </w:rPr>
        <w:t xml:space="preserve">codice GIG: </w:t>
      </w:r>
      <w:r w:rsidRPr="005F7095">
        <w:rPr>
          <w:rFonts w:ascii="Arial" w:hAnsi="Arial" w:cs="Arial"/>
          <w:sz w:val="24"/>
          <w:szCs w:val="24"/>
          <w:highlight w:val="green"/>
        </w:rPr>
        <w:t>_________</w:t>
      </w:r>
    </w:p>
    <w:p w:rsidR="00275C91" w:rsidRPr="005F7095" w:rsidRDefault="00275C91" w:rsidP="00275C91">
      <w:pPr>
        <w:spacing w:after="0" w:line="240" w:lineRule="auto"/>
        <w:rPr>
          <w:rFonts w:ascii="Arial" w:hAnsi="Arial" w:cs="Arial"/>
          <w:sz w:val="24"/>
          <w:szCs w:val="24"/>
        </w:rPr>
      </w:pPr>
    </w:p>
    <w:p w:rsidR="00275C91" w:rsidRPr="005F7095" w:rsidRDefault="00275C91" w:rsidP="00275C91">
      <w:pPr>
        <w:spacing w:after="0" w:line="240" w:lineRule="auto"/>
        <w:rPr>
          <w:rFonts w:ascii="Arial" w:hAnsi="Arial" w:cs="Arial"/>
          <w:b/>
          <w:bCs/>
          <w:sz w:val="24"/>
          <w:szCs w:val="24"/>
        </w:rPr>
      </w:pPr>
      <w:r w:rsidRPr="005F7095">
        <w:rPr>
          <w:rFonts w:ascii="Arial" w:hAnsi="Arial" w:cs="Arial"/>
          <w:b/>
          <w:bCs/>
          <w:sz w:val="24"/>
          <w:szCs w:val="24"/>
        </w:rPr>
        <w:t>2.2 TIPO DI APPALTO</w:t>
      </w:r>
    </w:p>
    <w:p w:rsidR="005F7095" w:rsidRPr="005F7095" w:rsidRDefault="00275C91" w:rsidP="005F7095">
      <w:pPr>
        <w:pStyle w:val="Paragrafoelenco"/>
        <w:numPr>
          <w:ilvl w:val="0"/>
          <w:numId w:val="26"/>
        </w:numPr>
        <w:tabs>
          <w:tab w:val="left" w:pos="426"/>
        </w:tabs>
        <w:spacing w:after="0" w:line="240" w:lineRule="auto"/>
        <w:jc w:val="both"/>
        <w:rPr>
          <w:rFonts w:ascii="Arial" w:hAnsi="Arial" w:cs="Arial"/>
          <w:sz w:val="24"/>
          <w:szCs w:val="24"/>
        </w:rPr>
      </w:pPr>
      <w:r w:rsidRPr="005F7095">
        <w:rPr>
          <w:rFonts w:ascii="Arial" w:hAnsi="Arial" w:cs="Arial"/>
          <w:sz w:val="24"/>
          <w:szCs w:val="24"/>
        </w:rPr>
        <w:t xml:space="preserve">1.   </w:t>
      </w:r>
      <w:r w:rsidR="005F7095" w:rsidRPr="005F7095">
        <w:rPr>
          <w:rFonts w:ascii="Arial" w:hAnsi="Arial" w:cs="Arial"/>
          <w:sz w:val="24"/>
          <w:szCs w:val="24"/>
        </w:rPr>
        <w:t>Appalto di servizi</w:t>
      </w:r>
    </w:p>
    <w:p w:rsidR="005F7095" w:rsidRPr="005F7095" w:rsidRDefault="005F7095" w:rsidP="005F7095">
      <w:pPr>
        <w:pStyle w:val="Paragrafoelenco"/>
        <w:numPr>
          <w:ilvl w:val="0"/>
          <w:numId w:val="26"/>
        </w:numPr>
        <w:tabs>
          <w:tab w:val="left" w:pos="426"/>
        </w:tabs>
        <w:spacing w:after="0" w:line="240" w:lineRule="auto"/>
        <w:jc w:val="both"/>
        <w:rPr>
          <w:rFonts w:ascii="Arial" w:hAnsi="Arial" w:cs="Arial"/>
          <w:sz w:val="24"/>
          <w:szCs w:val="24"/>
        </w:rPr>
      </w:pPr>
      <w:r w:rsidRPr="005F7095">
        <w:rPr>
          <w:rFonts w:ascii="Arial" w:hAnsi="Arial" w:cs="Arial"/>
          <w:sz w:val="24"/>
          <w:szCs w:val="24"/>
        </w:rPr>
        <w:t>I servizi attinenti all'architettura e all'ingegneria oggetto del presente affidamento rientrano nelle Categorie</w:t>
      </w:r>
      <w:bookmarkStart w:id="11" w:name="OLE_LINK58"/>
      <w:bookmarkStart w:id="12" w:name="OLE_LINK59"/>
      <w:r w:rsidRPr="005F7095">
        <w:rPr>
          <w:rFonts w:ascii="Arial" w:hAnsi="Arial" w:cs="Arial"/>
          <w:sz w:val="24"/>
          <w:szCs w:val="24"/>
        </w:rPr>
        <w:t xml:space="preserve"> e destinazioni funzionali di cui al </w:t>
      </w:r>
      <w:bookmarkStart w:id="13" w:name="OLE_LINK56"/>
      <w:bookmarkStart w:id="14" w:name="OLE_LINK57"/>
      <w:r w:rsidRPr="005F7095">
        <w:rPr>
          <w:rFonts w:ascii="Arial" w:hAnsi="Arial" w:cs="Arial"/>
          <w:b/>
          <w:sz w:val="24"/>
          <w:szCs w:val="24"/>
        </w:rPr>
        <w:t xml:space="preserve">decreto del Ministero della Giustizia 17.06.2016 </w:t>
      </w:r>
      <w:r w:rsidRPr="005F7095">
        <w:rPr>
          <w:rFonts w:ascii="Arial" w:hAnsi="Arial" w:cs="Arial"/>
          <w:i/>
          <w:sz w:val="24"/>
          <w:szCs w:val="24"/>
        </w:rPr>
        <w:t>"</w:t>
      </w:r>
      <w:r w:rsidRPr="005F7095">
        <w:rPr>
          <w:rFonts w:ascii="Arial" w:hAnsi="Arial" w:cs="Arial"/>
          <w:bCs/>
          <w:i/>
          <w:sz w:val="24"/>
          <w:szCs w:val="24"/>
          <w:shd w:val="clear" w:color="auto" w:fill="F1FDFE"/>
        </w:rPr>
        <w:t>Approvazione delle tabelle dei corrispettivi commisurati al livello qualitativo delle prestazioni di progettazione adottato ai sensi dell'</w:t>
      </w:r>
      <w:hyperlink r:id="rId10" w:anchor="024" w:history="1">
        <w:r w:rsidRPr="005F7095">
          <w:rPr>
            <w:rStyle w:val="Collegamentoipertestuale"/>
            <w:rFonts w:ascii="Arial" w:hAnsi="Arial" w:cs="Arial"/>
            <w:bCs/>
            <w:i/>
            <w:color w:val="auto"/>
            <w:sz w:val="24"/>
            <w:szCs w:val="24"/>
            <w:shd w:val="clear" w:color="auto" w:fill="F1FDFE"/>
          </w:rPr>
          <w:t>art. 24, comma 8, del decreto legislativo n. 50 del 2016</w:t>
        </w:r>
      </w:hyperlink>
      <w:r w:rsidRPr="005F7095">
        <w:rPr>
          <w:rFonts w:ascii="Arial" w:hAnsi="Arial" w:cs="Arial"/>
          <w:bCs/>
          <w:i/>
          <w:sz w:val="24"/>
          <w:szCs w:val="24"/>
          <w:shd w:val="clear" w:color="auto" w:fill="F1FDFE"/>
        </w:rPr>
        <w:t xml:space="preserve"> e ss.mm.ii."</w:t>
      </w:r>
      <w:r w:rsidRPr="005F7095">
        <w:rPr>
          <w:rFonts w:ascii="Arial" w:hAnsi="Arial" w:cs="Arial"/>
          <w:sz w:val="24"/>
          <w:szCs w:val="24"/>
        </w:rPr>
        <w:t xml:space="preserve">, </w:t>
      </w:r>
      <w:bookmarkEnd w:id="11"/>
      <w:bookmarkEnd w:id="12"/>
      <w:bookmarkEnd w:id="13"/>
      <w:bookmarkEnd w:id="14"/>
      <w:r w:rsidRPr="005F7095">
        <w:rPr>
          <w:rFonts w:ascii="Arial" w:hAnsi="Arial" w:cs="Arial"/>
          <w:sz w:val="24"/>
          <w:szCs w:val="24"/>
        </w:rPr>
        <w:t>specificate nella seguente tabella:</w:t>
      </w:r>
    </w:p>
    <w:p w:rsidR="00E32E93" w:rsidRDefault="00E32E93" w:rsidP="005F7095">
      <w:pPr>
        <w:tabs>
          <w:tab w:val="left" w:pos="426"/>
        </w:tabs>
        <w:spacing w:after="0" w:line="240" w:lineRule="auto"/>
        <w:jc w:val="both"/>
        <w:rPr>
          <w:rFonts w:ascii="Arial" w:hAnsi="Arial" w:cs="Arial"/>
          <w:sz w:val="20"/>
          <w:szCs w:val="20"/>
        </w:rPr>
      </w:pPr>
    </w:p>
    <w:tbl>
      <w:tblPr>
        <w:tblW w:w="9639" w:type="dxa"/>
        <w:tblInd w:w="466" w:type="dxa"/>
        <w:tblLayout w:type="fixed"/>
        <w:tblCellMar>
          <w:left w:w="40" w:type="dxa"/>
          <w:right w:w="40" w:type="dxa"/>
        </w:tblCellMar>
        <w:tblLook w:val="0000"/>
      </w:tblPr>
      <w:tblGrid>
        <w:gridCol w:w="1701"/>
        <w:gridCol w:w="2409"/>
        <w:gridCol w:w="1282"/>
        <w:gridCol w:w="1128"/>
        <w:gridCol w:w="1559"/>
        <w:gridCol w:w="1560"/>
      </w:tblGrid>
      <w:tr w:rsidR="005F7095" w:rsidRPr="008353FA" w:rsidTr="00EF2C82">
        <w:trPr>
          <w:trHeight w:hRule="exact" w:val="834"/>
        </w:trPr>
        <w:tc>
          <w:tcPr>
            <w:tcW w:w="1701"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before="120" w:after="120" w:line="240" w:lineRule="auto"/>
              <w:jc w:val="center"/>
              <w:rPr>
                <w:rFonts w:ascii="Arial" w:hAnsi="Arial" w:cs="Arial"/>
                <w:sz w:val="20"/>
                <w:szCs w:val="20"/>
              </w:rPr>
            </w:pPr>
            <w:r w:rsidRPr="008353FA">
              <w:rPr>
                <w:rFonts w:ascii="Arial" w:hAnsi="Arial" w:cs="Arial"/>
                <w:sz w:val="20"/>
                <w:szCs w:val="20"/>
              </w:rPr>
              <w:t>Descrizione sommaria del lavoro pubblico</w:t>
            </w:r>
          </w:p>
          <w:p w:rsidR="005F7095" w:rsidRPr="008353FA" w:rsidRDefault="005F7095" w:rsidP="00EF2C82">
            <w:pPr>
              <w:spacing w:before="120" w:after="120" w:line="240" w:lineRule="auto"/>
              <w:jc w:val="center"/>
              <w:rPr>
                <w:rFonts w:ascii="Arial" w:hAnsi="Arial" w:cs="Arial"/>
                <w:sz w:val="20"/>
                <w:szCs w:val="20"/>
              </w:rPr>
            </w:pPr>
          </w:p>
        </w:tc>
        <w:tc>
          <w:tcPr>
            <w:tcW w:w="2409"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before="120" w:after="120" w:line="240" w:lineRule="auto"/>
              <w:jc w:val="center"/>
              <w:rPr>
                <w:rFonts w:ascii="Arial" w:hAnsi="Arial" w:cs="Arial"/>
                <w:sz w:val="20"/>
                <w:szCs w:val="20"/>
              </w:rPr>
            </w:pPr>
            <w:r w:rsidRPr="008353FA">
              <w:rPr>
                <w:rFonts w:ascii="Arial" w:hAnsi="Arial" w:cs="Arial"/>
                <w:sz w:val="20"/>
                <w:szCs w:val="20"/>
                <w:lang w:val="en-US"/>
              </w:rPr>
              <w:t>Servizi da affidare</w:t>
            </w:r>
          </w:p>
        </w:tc>
        <w:tc>
          <w:tcPr>
            <w:tcW w:w="1282"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before="120" w:after="120" w:line="240" w:lineRule="auto"/>
              <w:jc w:val="center"/>
              <w:rPr>
                <w:rFonts w:ascii="Arial" w:hAnsi="Arial" w:cs="Arial"/>
                <w:sz w:val="20"/>
                <w:szCs w:val="20"/>
              </w:rPr>
            </w:pPr>
            <w:r w:rsidRPr="008353FA">
              <w:rPr>
                <w:rFonts w:ascii="Arial" w:hAnsi="Arial" w:cs="Arial"/>
                <w:sz w:val="20"/>
                <w:szCs w:val="20"/>
              </w:rPr>
              <w:t>ID Opere</w:t>
            </w:r>
          </w:p>
        </w:tc>
        <w:tc>
          <w:tcPr>
            <w:tcW w:w="1128"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before="120" w:after="120" w:line="240" w:lineRule="auto"/>
              <w:jc w:val="center"/>
              <w:rPr>
                <w:rFonts w:ascii="Arial" w:hAnsi="Arial" w:cs="Arial"/>
                <w:sz w:val="20"/>
                <w:szCs w:val="20"/>
              </w:rPr>
            </w:pPr>
            <w:r w:rsidRPr="008353FA">
              <w:rPr>
                <w:rFonts w:ascii="Arial" w:hAnsi="Arial" w:cs="Arial"/>
                <w:sz w:val="20"/>
                <w:szCs w:val="20"/>
                <w:lang w:val="en-US"/>
              </w:rPr>
              <w:t>Classe e categoria</w:t>
            </w:r>
            <w:r w:rsidRPr="008353FA">
              <w:rPr>
                <w:rFonts w:ascii="Arial" w:hAnsi="Arial" w:cs="Arial"/>
                <w:sz w:val="20"/>
                <w:szCs w:val="20"/>
              </w:rPr>
              <w:t xml:space="preserve"> L.143/49</w:t>
            </w:r>
          </w:p>
          <w:p w:rsidR="005F7095" w:rsidRPr="008353FA" w:rsidRDefault="005F7095" w:rsidP="00EF2C82">
            <w:pPr>
              <w:spacing w:before="120" w:after="120" w:line="240" w:lineRule="auto"/>
              <w:jc w:val="center"/>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before="120" w:after="120" w:line="240" w:lineRule="auto"/>
              <w:jc w:val="center"/>
              <w:rPr>
                <w:rFonts w:ascii="Arial" w:hAnsi="Arial" w:cs="Arial"/>
                <w:sz w:val="20"/>
                <w:szCs w:val="20"/>
              </w:rPr>
            </w:pPr>
            <w:r w:rsidRPr="008353FA">
              <w:rPr>
                <w:rFonts w:ascii="Arial" w:hAnsi="Arial" w:cs="Arial"/>
                <w:sz w:val="20"/>
                <w:szCs w:val="20"/>
                <w:lang w:val="en-US"/>
              </w:rPr>
              <w:t>Importo dei lavori</w:t>
            </w:r>
          </w:p>
        </w:tc>
        <w:tc>
          <w:tcPr>
            <w:tcW w:w="1560"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before="120" w:after="120" w:line="240" w:lineRule="auto"/>
              <w:jc w:val="center"/>
              <w:rPr>
                <w:rFonts w:ascii="Arial" w:hAnsi="Arial" w:cs="Arial"/>
                <w:sz w:val="20"/>
                <w:szCs w:val="20"/>
              </w:rPr>
            </w:pPr>
            <w:r w:rsidRPr="008353FA">
              <w:rPr>
                <w:rFonts w:ascii="Arial" w:hAnsi="Arial" w:cs="Arial"/>
                <w:sz w:val="20"/>
                <w:szCs w:val="20"/>
              </w:rPr>
              <w:t>Importo totale presunto delle prestazioni</w:t>
            </w:r>
          </w:p>
          <w:p w:rsidR="005F7095" w:rsidRPr="008353FA" w:rsidRDefault="005F7095" w:rsidP="00EF2C82">
            <w:pPr>
              <w:spacing w:before="120" w:after="120" w:line="240" w:lineRule="auto"/>
              <w:jc w:val="center"/>
              <w:rPr>
                <w:rFonts w:ascii="Arial" w:hAnsi="Arial" w:cs="Arial"/>
                <w:sz w:val="20"/>
                <w:szCs w:val="20"/>
              </w:rPr>
            </w:pPr>
          </w:p>
        </w:tc>
      </w:tr>
      <w:tr w:rsidR="005F7095" w:rsidRPr="008353FA" w:rsidTr="00EF2C82">
        <w:trPr>
          <w:trHeight w:hRule="exact" w:val="1240"/>
        </w:trPr>
        <w:tc>
          <w:tcPr>
            <w:tcW w:w="1701" w:type="dxa"/>
            <w:vMerge w:val="restart"/>
            <w:tcBorders>
              <w:top w:val="single" w:sz="6" w:space="0" w:color="auto"/>
              <w:left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bookmarkStart w:id="15" w:name="_Hlk467688561"/>
            <w:r w:rsidRPr="008353FA">
              <w:rPr>
                <w:rFonts w:ascii="Arial" w:hAnsi="Arial" w:cs="Arial"/>
                <w:i/>
                <w:sz w:val="20"/>
                <w:szCs w:val="20"/>
                <w:lang w:eastAsia="en-US"/>
              </w:rPr>
              <w:t>Realizzazione dei lavori di adeguamento, messa a norma, miglioramento energetico e sismico della casa di riposo "San Francesco";</w:t>
            </w:r>
          </w:p>
        </w:tc>
        <w:tc>
          <w:tcPr>
            <w:tcW w:w="2409" w:type="dxa"/>
            <w:vMerge w:val="restart"/>
            <w:tcBorders>
              <w:top w:val="single" w:sz="6" w:space="0" w:color="auto"/>
              <w:left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rPr>
            </w:pPr>
            <w:r w:rsidRPr="008353FA">
              <w:rPr>
                <w:rFonts w:ascii="Arial" w:hAnsi="Arial" w:cs="Arial"/>
                <w:bCs/>
                <w:color w:val="000000"/>
                <w:sz w:val="20"/>
                <w:szCs w:val="20"/>
              </w:rPr>
              <w:t>direzione lavori, misura e contabilità, assistenza al collaudo e coordinamento della sicurezza in fase di esecuzione</w:t>
            </w:r>
          </w:p>
        </w:tc>
        <w:tc>
          <w:tcPr>
            <w:tcW w:w="1282"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sidRPr="008353FA">
              <w:rPr>
                <w:rFonts w:ascii="Arial" w:hAnsi="Arial" w:cs="Arial"/>
                <w:sz w:val="20"/>
                <w:szCs w:val="20"/>
                <w:lang w:val="en-US"/>
              </w:rPr>
              <w:t>E.20</w:t>
            </w:r>
          </w:p>
        </w:tc>
        <w:tc>
          <w:tcPr>
            <w:tcW w:w="1128"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rPr>
            </w:pPr>
            <w:r w:rsidRPr="008353FA">
              <w:rPr>
                <w:rFonts w:ascii="Arial" w:hAnsi="Arial" w:cs="Arial"/>
                <w:sz w:val="20"/>
                <w:szCs w:val="20"/>
                <w:lang w:val="en-US"/>
              </w:rPr>
              <w:t>Ic</w:t>
            </w:r>
          </w:p>
        </w:tc>
        <w:tc>
          <w:tcPr>
            <w:tcW w:w="1559"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1.199.544,70</w:t>
            </w:r>
          </w:p>
        </w:tc>
        <w:tc>
          <w:tcPr>
            <w:tcW w:w="1560"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63.895,32</w:t>
            </w:r>
          </w:p>
        </w:tc>
      </w:tr>
      <w:tr w:rsidR="005F7095" w:rsidRPr="008353FA" w:rsidTr="00EF2C82">
        <w:trPr>
          <w:trHeight w:hRule="exact" w:val="1130"/>
        </w:trPr>
        <w:tc>
          <w:tcPr>
            <w:tcW w:w="1701" w:type="dxa"/>
            <w:vMerge/>
            <w:tcBorders>
              <w:left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i/>
                <w:sz w:val="20"/>
                <w:szCs w:val="20"/>
                <w:lang w:eastAsia="en-US"/>
              </w:rPr>
            </w:pPr>
          </w:p>
        </w:tc>
        <w:tc>
          <w:tcPr>
            <w:tcW w:w="2409" w:type="dxa"/>
            <w:vMerge/>
            <w:tcBorders>
              <w:left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bCs/>
                <w:color w:val="000000"/>
                <w:sz w:val="20"/>
                <w:szCs w:val="20"/>
              </w:rPr>
            </w:pPr>
          </w:p>
        </w:tc>
        <w:tc>
          <w:tcPr>
            <w:tcW w:w="1282"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Pr>
                <w:rFonts w:ascii="Arial" w:hAnsi="Arial" w:cs="Arial"/>
                <w:sz w:val="20"/>
                <w:szCs w:val="20"/>
                <w:lang w:val="en-US"/>
              </w:rPr>
              <w:t>IA.01</w:t>
            </w:r>
          </w:p>
        </w:tc>
        <w:tc>
          <w:tcPr>
            <w:tcW w:w="1128"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Pr>
                <w:rFonts w:ascii="Arial" w:hAnsi="Arial" w:cs="Arial"/>
                <w:sz w:val="20"/>
                <w:szCs w:val="20"/>
                <w:lang w:val="en-US"/>
              </w:rPr>
              <w:t>IIIa</w:t>
            </w:r>
          </w:p>
        </w:tc>
        <w:tc>
          <w:tcPr>
            <w:tcW w:w="1559"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122.072,72</w:t>
            </w:r>
          </w:p>
        </w:tc>
        <w:tc>
          <w:tcPr>
            <w:tcW w:w="1560"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8.864,71</w:t>
            </w:r>
          </w:p>
        </w:tc>
      </w:tr>
      <w:tr w:rsidR="005F7095" w:rsidRPr="008353FA" w:rsidTr="00EF2C82">
        <w:trPr>
          <w:trHeight w:hRule="exact" w:val="1274"/>
        </w:trPr>
        <w:tc>
          <w:tcPr>
            <w:tcW w:w="1701" w:type="dxa"/>
            <w:vMerge/>
            <w:tcBorders>
              <w:left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i/>
                <w:sz w:val="20"/>
                <w:szCs w:val="20"/>
                <w:lang w:eastAsia="en-US"/>
              </w:rPr>
            </w:pPr>
          </w:p>
        </w:tc>
        <w:tc>
          <w:tcPr>
            <w:tcW w:w="2409" w:type="dxa"/>
            <w:vMerge/>
            <w:tcBorders>
              <w:left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bCs/>
                <w:color w:val="000000"/>
                <w:sz w:val="20"/>
                <w:szCs w:val="20"/>
              </w:rPr>
            </w:pPr>
          </w:p>
        </w:tc>
        <w:tc>
          <w:tcPr>
            <w:tcW w:w="1282"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Pr>
                <w:rFonts w:ascii="Arial" w:hAnsi="Arial" w:cs="Arial"/>
                <w:sz w:val="20"/>
                <w:szCs w:val="20"/>
                <w:lang w:val="en-US"/>
              </w:rPr>
              <w:t>IA.02</w:t>
            </w:r>
          </w:p>
        </w:tc>
        <w:tc>
          <w:tcPr>
            <w:tcW w:w="1128"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Pr>
                <w:rFonts w:ascii="Arial" w:hAnsi="Arial" w:cs="Arial"/>
                <w:sz w:val="20"/>
                <w:szCs w:val="20"/>
                <w:lang w:val="en-US"/>
              </w:rPr>
              <w:t>IIIb</w:t>
            </w:r>
          </w:p>
        </w:tc>
        <w:tc>
          <w:tcPr>
            <w:tcW w:w="1559"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120.406,72</w:t>
            </w:r>
          </w:p>
        </w:tc>
        <w:tc>
          <w:tcPr>
            <w:tcW w:w="1560"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9.950,78</w:t>
            </w:r>
          </w:p>
        </w:tc>
      </w:tr>
      <w:tr w:rsidR="005F7095" w:rsidRPr="008353FA" w:rsidTr="00EF2C82">
        <w:trPr>
          <w:trHeight w:hRule="exact" w:val="1279"/>
        </w:trPr>
        <w:tc>
          <w:tcPr>
            <w:tcW w:w="1701" w:type="dxa"/>
            <w:vMerge/>
            <w:tcBorders>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i/>
                <w:sz w:val="20"/>
                <w:szCs w:val="20"/>
                <w:lang w:eastAsia="en-US"/>
              </w:rPr>
            </w:pPr>
          </w:p>
        </w:tc>
        <w:tc>
          <w:tcPr>
            <w:tcW w:w="2409" w:type="dxa"/>
            <w:vMerge/>
            <w:tcBorders>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bCs/>
                <w:color w:val="000000"/>
                <w:sz w:val="20"/>
                <w:szCs w:val="20"/>
              </w:rPr>
            </w:pPr>
          </w:p>
        </w:tc>
        <w:tc>
          <w:tcPr>
            <w:tcW w:w="1282"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Pr>
                <w:rFonts w:ascii="Arial" w:hAnsi="Arial" w:cs="Arial"/>
                <w:sz w:val="20"/>
                <w:szCs w:val="20"/>
                <w:lang w:val="en-US"/>
              </w:rPr>
              <w:t>IA.03</w:t>
            </w:r>
          </w:p>
        </w:tc>
        <w:tc>
          <w:tcPr>
            <w:tcW w:w="1128"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lang w:val="en-US"/>
              </w:rPr>
            </w:pPr>
            <w:r>
              <w:rPr>
                <w:rFonts w:ascii="Arial" w:hAnsi="Arial" w:cs="Arial"/>
                <w:sz w:val="20"/>
                <w:szCs w:val="20"/>
                <w:lang w:val="en-US"/>
              </w:rPr>
              <w:t>IIIc</w:t>
            </w:r>
          </w:p>
        </w:tc>
        <w:tc>
          <w:tcPr>
            <w:tcW w:w="1559"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127.975,86</w:t>
            </w:r>
          </w:p>
        </w:tc>
        <w:tc>
          <w:tcPr>
            <w:tcW w:w="1560" w:type="dxa"/>
            <w:tcBorders>
              <w:top w:val="single" w:sz="6" w:space="0" w:color="auto"/>
              <w:left w:val="single" w:sz="6" w:space="0" w:color="auto"/>
              <w:bottom w:val="single" w:sz="6" w:space="0" w:color="auto"/>
              <w:right w:val="single" w:sz="6" w:space="0" w:color="auto"/>
            </w:tcBorders>
            <w:vAlign w:val="center"/>
          </w:tcPr>
          <w:p w:rsidR="005F7095" w:rsidRPr="008353FA" w:rsidRDefault="005F7095" w:rsidP="00EF2C82">
            <w:pPr>
              <w:spacing w:after="0" w:line="240" w:lineRule="auto"/>
              <w:jc w:val="center"/>
              <w:rPr>
                <w:rFonts w:ascii="Arial" w:hAnsi="Arial" w:cs="Arial"/>
                <w:sz w:val="20"/>
                <w:szCs w:val="20"/>
                <w:highlight w:val="yellow"/>
              </w:rPr>
            </w:pPr>
            <w:r w:rsidRPr="008353FA">
              <w:rPr>
                <w:rFonts w:ascii="Arial" w:hAnsi="Arial" w:cs="Arial"/>
                <w:sz w:val="20"/>
                <w:szCs w:val="20"/>
                <w:lang w:eastAsia="en-US"/>
              </w:rPr>
              <w:t xml:space="preserve">€ </w:t>
            </w:r>
            <w:r>
              <w:rPr>
                <w:rFonts w:ascii="Arial" w:hAnsi="Arial" w:cs="Arial"/>
                <w:sz w:val="18"/>
                <w:szCs w:val="18"/>
              </w:rPr>
              <w:t>14.048,60</w:t>
            </w:r>
          </w:p>
        </w:tc>
      </w:tr>
      <w:bookmarkEnd w:id="15"/>
    </w:tbl>
    <w:p w:rsidR="00E32E93" w:rsidRDefault="00E32E93" w:rsidP="00275C91">
      <w:pPr>
        <w:spacing w:after="0" w:line="240" w:lineRule="auto"/>
        <w:ind w:left="426" w:hanging="426"/>
        <w:jc w:val="both"/>
        <w:rPr>
          <w:rFonts w:ascii="Arial" w:hAnsi="Arial" w:cs="Arial"/>
          <w:sz w:val="20"/>
          <w:szCs w:val="20"/>
        </w:rPr>
      </w:pPr>
    </w:p>
    <w:p w:rsidR="005F7095" w:rsidRDefault="005F7095" w:rsidP="00275C91">
      <w:pPr>
        <w:spacing w:after="0" w:line="240" w:lineRule="auto"/>
        <w:ind w:left="426" w:hanging="426"/>
        <w:jc w:val="both"/>
        <w:rPr>
          <w:rFonts w:ascii="Arial" w:hAnsi="Arial" w:cs="Arial"/>
          <w:sz w:val="20"/>
          <w:szCs w:val="20"/>
        </w:rPr>
      </w:pPr>
    </w:p>
    <w:p w:rsidR="00E32E93" w:rsidRDefault="00E32E93" w:rsidP="00275C91">
      <w:pPr>
        <w:spacing w:after="0" w:line="240" w:lineRule="auto"/>
        <w:ind w:left="426" w:hanging="426"/>
        <w:jc w:val="both"/>
        <w:rPr>
          <w:rFonts w:ascii="Arial" w:hAnsi="Arial" w:cs="Arial"/>
          <w:sz w:val="20"/>
          <w:szCs w:val="20"/>
        </w:rPr>
      </w:pPr>
    </w:p>
    <w:p w:rsidR="00275C91" w:rsidRPr="005F7095" w:rsidRDefault="00275C91" w:rsidP="00275C91">
      <w:pPr>
        <w:spacing w:after="0" w:line="240" w:lineRule="auto"/>
        <w:rPr>
          <w:rFonts w:ascii="Arial" w:hAnsi="Arial" w:cs="Arial"/>
          <w:sz w:val="24"/>
          <w:szCs w:val="24"/>
        </w:rPr>
      </w:pPr>
      <w:r w:rsidRPr="005F7095">
        <w:rPr>
          <w:rFonts w:ascii="Arial" w:hAnsi="Arial" w:cs="Arial"/>
          <w:b/>
          <w:bCs/>
          <w:sz w:val="24"/>
          <w:szCs w:val="24"/>
        </w:rPr>
        <w:t>2.3 LUOGO DI ESECUZIONE DELL'INTERVENTO</w:t>
      </w:r>
    </w:p>
    <w:p w:rsidR="005F7095" w:rsidRPr="005F7095" w:rsidRDefault="005F7095" w:rsidP="005F7095">
      <w:pPr>
        <w:spacing w:after="0" w:line="240" w:lineRule="auto"/>
        <w:jc w:val="both"/>
        <w:rPr>
          <w:rFonts w:ascii="Arial" w:hAnsi="Arial" w:cs="Arial"/>
          <w:sz w:val="24"/>
          <w:szCs w:val="24"/>
        </w:rPr>
      </w:pPr>
      <w:r w:rsidRPr="005F7095">
        <w:rPr>
          <w:rFonts w:ascii="Arial" w:hAnsi="Arial" w:cs="Arial"/>
          <w:sz w:val="24"/>
          <w:szCs w:val="24"/>
        </w:rPr>
        <w:t>I lavori saranno eseguiti nel Comune di Giovinazzo;</w:t>
      </w:r>
    </w:p>
    <w:p w:rsidR="00275C91" w:rsidRPr="005F7095" w:rsidRDefault="00275C91" w:rsidP="00275C91">
      <w:pPr>
        <w:spacing w:after="0" w:line="240" w:lineRule="auto"/>
        <w:rPr>
          <w:rFonts w:ascii="Arial" w:hAnsi="Arial" w:cs="Arial"/>
          <w:b/>
          <w:bCs/>
          <w:sz w:val="24"/>
          <w:szCs w:val="24"/>
        </w:rPr>
      </w:pPr>
    </w:p>
    <w:p w:rsidR="00275C91" w:rsidRPr="005F7095" w:rsidRDefault="00275C91" w:rsidP="00275C91">
      <w:pPr>
        <w:spacing w:after="0" w:line="240" w:lineRule="auto"/>
        <w:rPr>
          <w:rFonts w:ascii="Arial" w:hAnsi="Arial" w:cs="Arial"/>
          <w:sz w:val="24"/>
          <w:szCs w:val="24"/>
        </w:rPr>
      </w:pPr>
      <w:r w:rsidRPr="005F7095">
        <w:rPr>
          <w:rFonts w:ascii="Arial" w:hAnsi="Arial" w:cs="Arial"/>
          <w:b/>
          <w:bCs/>
          <w:sz w:val="24"/>
          <w:szCs w:val="24"/>
        </w:rPr>
        <w:t>2.4  AMMONTARE DEL CORRISPETTIVO DELL’INCARICO</w:t>
      </w:r>
    </w:p>
    <w:p w:rsidR="005F7095" w:rsidRPr="005F7095" w:rsidRDefault="005F7095" w:rsidP="005F7095">
      <w:pPr>
        <w:pStyle w:val="Paragrafoelenco"/>
        <w:numPr>
          <w:ilvl w:val="0"/>
          <w:numId w:val="28"/>
        </w:numPr>
        <w:spacing w:after="0" w:line="240" w:lineRule="auto"/>
        <w:jc w:val="both"/>
        <w:rPr>
          <w:rFonts w:ascii="Arial" w:hAnsi="Arial" w:cs="Arial"/>
          <w:color w:val="000000"/>
          <w:sz w:val="24"/>
          <w:szCs w:val="24"/>
        </w:rPr>
      </w:pPr>
      <w:r w:rsidRPr="005F7095">
        <w:rPr>
          <w:rFonts w:ascii="Arial" w:hAnsi="Arial" w:cs="Arial"/>
          <w:sz w:val="24"/>
          <w:szCs w:val="24"/>
        </w:rPr>
        <w:t xml:space="preserve">Al soggetto aggiudicatario sarà riconosciuto un compenso € </w:t>
      </w:r>
      <w:r w:rsidRPr="005F7095">
        <w:rPr>
          <w:rFonts w:ascii="Arial" w:hAnsi="Arial" w:cs="Arial"/>
          <w:b/>
          <w:sz w:val="24"/>
          <w:szCs w:val="24"/>
        </w:rPr>
        <w:t xml:space="preserve">96.759,40 </w:t>
      </w:r>
      <w:r w:rsidRPr="005F7095">
        <w:rPr>
          <w:rFonts w:ascii="Arial" w:hAnsi="Arial" w:cs="Arial"/>
          <w:sz w:val="24"/>
          <w:szCs w:val="24"/>
        </w:rPr>
        <w:t xml:space="preserve"> </w:t>
      </w:r>
      <w:r w:rsidRPr="005F7095">
        <w:rPr>
          <w:rFonts w:ascii="Arial" w:hAnsi="Arial" w:cs="Arial"/>
          <w:color w:val="000000"/>
          <w:sz w:val="24"/>
          <w:szCs w:val="24"/>
        </w:rPr>
        <w:t xml:space="preserve">oltre IVA e cassa previdenziale, desunto dalle tariffe professionali vigenti ed in particolare dal </w:t>
      </w:r>
      <w:r w:rsidRPr="005F7095">
        <w:rPr>
          <w:rFonts w:ascii="Arial" w:hAnsi="Arial" w:cs="Arial"/>
          <w:b/>
          <w:sz w:val="24"/>
          <w:szCs w:val="24"/>
        </w:rPr>
        <w:t xml:space="preserve">decreto del Ministero della Giustizia 17.06.2016 </w:t>
      </w:r>
      <w:r w:rsidRPr="005F7095">
        <w:rPr>
          <w:rFonts w:ascii="Arial" w:hAnsi="Arial" w:cs="Arial"/>
          <w:i/>
          <w:sz w:val="24"/>
          <w:szCs w:val="24"/>
        </w:rPr>
        <w:t>"</w:t>
      </w:r>
      <w:r w:rsidRPr="005F7095">
        <w:rPr>
          <w:rFonts w:ascii="Arial" w:hAnsi="Arial" w:cs="Arial"/>
          <w:bCs/>
          <w:i/>
          <w:sz w:val="24"/>
          <w:szCs w:val="24"/>
          <w:shd w:val="clear" w:color="auto" w:fill="F1FDFE"/>
        </w:rPr>
        <w:t>Approvazione delle tabelle dei corrispettivi commisurati al livello qualitativo delle prestazioni di progettazione adottato ai sensi dell'</w:t>
      </w:r>
      <w:hyperlink r:id="rId11" w:anchor="024" w:history="1">
        <w:r w:rsidRPr="005F7095">
          <w:rPr>
            <w:rStyle w:val="Collegamentoipertestuale"/>
            <w:rFonts w:ascii="Arial" w:hAnsi="Arial" w:cs="Arial"/>
            <w:bCs/>
            <w:i/>
            <w:color w:val="auto"/>
            <w:sz w:val="24"/>
            <w:szCs w:val="24"/>
            <w:shd w:val="clear" w:color="auto" w:fill="F1FDFE"/>
          </w:rPr>
          <w:t>art. 24, comma 8, del decreto legislativo n. 50 del 2016</w:t>
        </w:r>
      </w:hyperlink>
      <w:r w:rsidRPr="005F7095">
        <w:rPr>
          <w:rFonts w:ascii="Arial" w:hAnsi="Arial" w:cs="Arial"/>
          <w:bCs/>
          <w:i/>
          <w:sz w:val="24"/>
          <w:szCs w:val="24"/>
          <w:shd w:val="clear" w:color="auto" w:fill="F1FDFE"/>
        </w:rPr>
        <w:t xml:space="preserve"> e ss.mm.ii."</w:t>
      </w:r>
      <w:r w:rsidRPr="005F7095">
        <w:rPr>
          <w:rFonts w:ascii="Arial" w:hAnsi="Arial" w:cs="Arial"/>
          <w:color w:val="000000"/>
          <w:sz w:val="24"/>
          <w:szCs w:val="24"/>
        </w:rPr>
        <w:t xml:space="preserve">, </w:t>
      </w:r>
      <w:r w:rsidRPr="005F7095">
        <w:rPr>
          <w:rFonts w:ascii="Arial" w:hAnsi="Arial" w:cs="Arial"/>
          <w:b/>
          <w:color w:val="000000"/>
          <w:sz w:val="24"/>
          <w:szCs w:val="24"/>
        </w:rPr>
        <w:t>ridotto del ribasso offerto in sede di aggiudicazione.</w:t>
      </w:r>
      <w:r w:rsidRPr="005F7095">
        <w:rPr>
          <w:rFonts w:ascii="Arial" w:hAnsi="Arial" w:cs="Arial"/>
          <w:color w:val="000000"/>
          <w:sz w:val="24"/>
          <w:szCs w:val="24"/>
        </w:rPr>
        <w:t xml:space="preserve"> </w:t>
      </w:r>
    </w:p>
    <w:p w:rsidR="00A468F1" w:rsidRPr="005F7095" w:rsidRDefault="005F7095" w:rsidP="005F7095">
      <w:pPr>
        <w:pStyle w:val="Paragrafoelenco"/>
        <w:numPr>
          <w:ilvl w:val="0"/>
          <w:numId w:val="28"/>
        </w:numPr>
        <w:spacing w:after="0" w:line="240" w:lineRule="auto"/>
        <w:jc w:val="both"/>
        <w:rPr>
          <w:rFonts w:ascii="Arial" w:hAnsi="Arial" w:cs="Arial"/>
          <w:sz w:val="24"/>
          <w:szCs w:val="24"/>
        </w:rPr>
      </w:pPr>
      <w:r w:rsidRPr="005F7095">
        <w:rPr>
          <w:rFonts w:ascii="Arial" w:hAnsi="Arial" w:cs="Arial"/>
          <w:sz w:val="24"/>
          <w:szCs w:val="24"/>
        </w:rPr>
        <w:t>Le offerte parziali e/o condizionate non sono ammesse. Non sono, altresì, ammesse varianti e offerte in aumento ovvero offerte pervenute oltre il termine previsto anche se integrative o sostitutive di quelle già pervenute.</w:t>
      </w:r>
    </w:p>
    <w:p w:rsidR="005F7095" w:rsidRPr="001E460C" w:rsidRDefault="005F7095" w:rsidP="005F7095">
      <w:pPr>
        <w:pStyle w:val="Paragrafoelenco"/>
        <w:spacing w:after="0" w:line="240" w:lineRule="auto"/>
        <w:ind w:left="360"/>
        <w:jc w:val="both"/>
        <w:rPr>
          <w:rFonts w:ascii="Arial" w:hAnsi="Arial" w:cs="Arial"/>
          <w:sz w:val="20"/>
          <w:szCs w:val="20"/>
        </w:rPr>
      </w:pPr>
    </w:p>
    <w:p w:rsidR="00275C91" w:rsidRPr="005F7095" w:rsidRDefault="00275C91" w:rsidP="00275C91">
      <w:pPr>
        <w:spacing w:after="0" w:line="240" w:lineRule="auto"/>
        <w:rPr>
          <w:rFonts w:ascii="Arial" w:hAnsi="Arial" w:cs="Arial"/>
          <w:b/>
          <w:bCs/>
          <w:sz w:val="24"/>
          <w:szCs w:val="24"/>
        </w:rPr>
      </w:pPr>
      <w:r w:rsidRPr="005F7095">
        <w:rPr>
          <w:rFonts w:ascii="Arial" w:hAnsi="Arial" w:cs="Arial"/>
          <w:b/>
          <w:bCs/>
          <w:sz w:val="24"/>
          <w:szCs w:val="24"/>
        </w:rPr>
        <w:t>2.5  MODALITA DI FINANZIAMENTO</w:t>
      </w:r>
    </w:p>
    <w:p w:rsidR="005F7095" w:rsidRDefault="005F7095" w:rsidP="005F7095">
      <w:pPr>
        <w:spacing w:after="0" w:line="240" w:lineRule="auto"/>
        <w:jc w:val="both"/>
        <w:rPr>
          <w:rFonts w:ascii="Arial" w:hAnsi="Arial" w:cs="Arial"/>
          <w:bCs/>
          <w:color w:val="000000"/>
          <w:sz w:val="24"/>
          <w:szCs w:val="24"/>
        </w:rPr>
      </w:pPr>
      <w:r w:rsidRPr="00B5484C">
        <w:rPr>
          <w:rFonts w:ascii="Arial" w:hAnsi="Arial" w:cs="Arial"/>
          <w:bCs/>
          <w:color w:val="000000"/>
          <w:sz w:val="24"/>
          <w:szCs w:val="24"/>
        </w:rPr>
        <w:t xml:space="preserve">DGR n. 629/2015 “APQ Benessere e Salute, indirizzi attuativi per la realizzazione di interventi socioeducativi e sociosanitari di enti pubblici”- </w:t>
      </w:r>
    </w:p>
    <w:p w:rsidR="005F7095" w:rsidRPr="00E74762" w:rsidRDefault="005F7095" w:rsidP="005F7095">
      <w:pPr>
        <w:spacing w:after="0" w:line="240" w:lineRule="auto"/>
        <w:jc w:val="both"/>
        <w:rPr>
          <w:rFonts w:ascii="Arial" w:hAnsi="Arial" w:cs="Arial"/>
          <w:sz w:val="24"/>
          <w:szCs w:val="24"/>
        </w:rPr>
      </w:pPr>
      <w:r w:rsidRPr="00E74762">
        <w:rPr>
          <w:rFonts w:ascii="Arial" w:hAnsi="Arial" w:cs="Arial"/>
          <w:sz w:val="24"/>
          <w:szCs w:val="24"/>
        </w:rPr>
        <w:t>La spesa per il compenso da corrispondere al/i professionista/i incaricato/i sarà prevista alla voce "</w:t>
      </w:r>
      <w:r w:rsidRPr="00E74762">
        <w:rPr>
          <w:rFonts w:ascii="Arial" w:hAnsi="Arial" w:cs="Arial"/>
          <w:b/>
          <w:sz w:val="24"/>
          <w:szCs w:val="24"/>
        </w:rPr>
        <w:t>Somme a disposizione</w:t>
      </w:r>
      <w:r w:rsidRPr="00E74762">
        <w:rPr>
          <w:rFonts w:ascii="Arial" w:hAnsi="Arial" w:cs="Arial"/>
          <w:sz w:val="24"/>
          <w:szCs w:val="24"/>
        </w:rPr>
        <w:t xml:space="preserve">" del quadro economico del progetto. </w:t>
      </w:r>
    </w:p>
    <w:p w:rsidR="005F7095" w:rsidRDefault="005F7095" w:rsidP="00275C91">
      <w:pPr>
        <w:spacing w:after="0" w:line="240" w:lineRule="auto"/>
        <w:jc w:val="both"/>
        <w:rPr>
          <w:rFonts w:ascii="Arial" w:hAnsi="Arial" w:cs="Arial"/>
          <w:b/>
          <w:bCs/>
          <w:sz w:val="20"/>
          <w:szCs w:val="20"/>
        </w:rPr>
      </w:pPr>
    </w:p>
    <w:p w:rsidR="00275C91" w:rsidRPr="005F7095" w:rsidRDefault="00275C91" w:rsidP="00275C91">
      <w:pPr>
        <w:spacing w:after="0" w:line="240" w:lineRule="auto"/>
        <w:jc w:val="both"/>
        <w:rPr>
          <w:rFonts w:ascii="Arial" w:hAnsi="Arial" w:cs="Arial"/>
          <w:b/>
          <w:bCs/>
          <w:sz w:val="24"/>
          <w:szCs w:val="24"/>
        </w:rPr>
      </w:pPr>
      <w:r w:rsidRPr="005F7095">
        <w:rPr>
          <w:rFonts w:ascii="Arial" w:hAnsi="Arial" w:cs="Arial"/>
          <w:b/>
          <w:bCs/>
          <w:sz w:val="24"/>
          <w:szCs w:val="24"/>
        </w:rPr>
        <w:t>3.   TIPO DI PROCEDURA E CRITERIO DI AFFIDAMENTO</w:t>
      </w:r>
    </w:p>
    <w:p w:rsidR="00275C91" w:rsidRPr="00BE19F9" w:rsidRDefault="00275C91" w:rsidP="00275C91">
      <w:pPr>
        <w:spacing w:after="0" w:line="240" w:lineRule="auto"/>
        <w:jc w:val="both"/>
        <w:rPr>
          <w:rFonts w:ascii="Arial" w:hAnsi="Arial" w:cs="Arial"/>
          <w:sz w:val="20"/>
          <w:szCs w:val="20"/>
        </w:rPr>
      </w:pPr>
    </w:p>
    <w:p w:rsidR="00275C91" w:rsidRPr="005F7095" w:rsidRDefault="00275C91" w:rsidP="00275C91">
      <w:pPr>
        <w:spacing w:after="0" w:line="240" w:lineRule="auto"/>
        <w:jc w:val="both"/>
        <w:rPr>
          <w:rFonts w:ascii="Arial" w:hAnsi="Arial" w:cs="Arial"/>
          <w:b/>
          <w:bCs/>
          <w:sz w:val="24"/>
          <w:szCs w:val="24"/>
        </w:rPr>
      </w:pPr>
      <w:r w:rsidRPr="005F7095">
        <w:rPr>
          <w:rFonts w:ascii="Arial" w:hAnsi="Arial" w:cs="Arial"/>
          <w:b/>
          <w:bCs/>
          <w:sz w:val="24"/>
          <w:szCs w:val="24"/>
        </w:rPr>
        <w:t>3.1  TIPO DI PROCEDURA</w:t>
      </w:r>
    </w:p>
    <w:p w:rsidR="00275C91" w:rsidRPr="005F7095" w:rsidRDefault="00275C91" w:rsidP="005F7095">
      <w:pPr>
        <w:spacing w:after="0" w:line="240" w:lineRule="auto"/>
        <w:jc w:val="both"/>
        <w:rPr>
          <w:rFonts w:ascii="Arial" w:hAnsi="Arial" w:cs="Arial"/>
          <w:sz w:val="24"/>
          <w:szCs w:val="24"/>
        </w:rPr>
      </w:pPr>
      <w:r w:rsidRPr="005F7095">
        <w:rPr>
          <w:rFonts w:ascii="Arial" w:hAnsi="Arial" w:cs="Arial"/>
          <w:sz w:val="24"/>
          <w:szCs w:val="24"/>
        </w:rPr>
        <w:t xml:space="preserve">La gara </w:t>
      </w:r>
      <w:r w:rsidR="00E856A9">
        <w:rPr>
          <w:rFonts w:ascii="Arial" w:hAnsi="Arial" w:cs="Arial"/>
          <w:sz w:val="24"/>
          <w:szCs w:val="24"/>
        </w:rPr>
        <w:t xml:space="preserve">si svolge </w:t>
      </w:r>
      <w:r w:rsidRPr="005F7095">
        <w:rPr>
          <w:rFonts w:ascii="Arial" w:hAnsi="Arial" w:cs="Arial"/>
          <w:sz w:val="24"/>
          <w:szCs w:val="24"/>
        </w:rPr>
        <w:t xml:space="preserve"> mediante procedura negoziata senza previa pubblicazione di un bando di gara ai sensi </w:t>
      </w:r>
      <w:r w:rsidR="00BA32EA" w:rsidRPr="005F7095">
        <w:rPr>
          <w:rFonts w:ascii="Arial" w:hAnsi="Arial" w:cs="Arial"/>
          <w:sz w:val="24"/>
          <w:szCs w:val="24"/>
        </w:rPr>
        <w:t xml:space="preserve">dell’art.36, comma 2, lett.b e </w:t>
      </w:r>
      <w:r w:rsidR="00BA32EA" w:rsidRPr="001F1925">
        <w:rPr>
          <w:rFonts w:ascii="Arial" w:hAnsi="Arial" w:cs="Arial"/>
          <w:sz w:val="24"/>
          <w:szCs w:val="24"/>
        </w:rPr>
        <w:t>art.157, comma 2,</w:t>
      </w:r>
      <w:r w:rsidR="00BA32EA" w:rsidRPr="005F7095">
        <w:rPr>
          <w:rFonts w:ascii="Arial" w:hAnsi="Arial" w:cs="Arial"/>
          <w:sz w:val="24"/>
          <w:szCs w:val="24"/>
        </w:rPr>
        <w:t xml:space="preserve"> del D.Lgs. n.50/2016</w:t>
      </w:r>
      <w:r w:rsidRPr="005F7095">
        <w:rPr>
          <w:rFonts w:ascii="Arial" w:hAnsi="Arial" w:cs="Arial"/>
          <w:sz w:val="24"/>
          <w:szCs w:val="24"/>
        </w:rPr>
        <w:t>.</w:t>
      </w:r>
    </w:p>
    <w:p w:rsidR="00275C91" w:rsidRPr="00BE19F9" w:rsidRDefault="00275C91" w:rsidP="00275C91">
      <w:pPr>
        <w:spacing w:after="0" w:line="240" w:lineRule="auto"/>
        <w:jc w:val="both"/>
        <w:rPr>
          <w:rFonts w:ascii="Arial" w:hAnsi="Arial" w:cs="Arial"/>
          <w:sz w:val="20"/>
          <w:szCs w:val="20"/>
        </w:rPr>
      </w:pPr>
    </w:p>
    <w:p w:rsidR="00275C91" w:rsidRPr="00E856A9" w:rsidRDefault="00275C91" w:rsidP="00275C91">
      <w:pPr>
        <w:spacing w:after="0" w:line="240" w:lineRule="auto"/>
        <w:jc w:val="both"/>
        <w:rPr>
          <w:rFonts w:ascii="Arial" w:hAnsi="Arial" w:cs="Arial"/>
          <w:b/>
          <w:bCs/>
          <w:sz w:val="24"/>
          <w:szCs w:val="24"/>
        </w:rPr>
      </w:pPr>
      <w:r w:rsidRPr="00E856A9">
        <w:rPr>
          <w:rFonts w:ascii="Arial" w:hAnsi="Arial" w:cs="Arial"/>
          <w:b/>
          <w:bCs/>
          <w:sz w:val="24"/>
          <w:szCs w:val="24"/>
        </w:rPr>
        <w:t>3.2  CRITERIO DI AFFIDAMENTO</w:t>
      </w:r>
    </w:p>
    <w:p w:rsidR="00275C91" w:rsidRPr="005F7095" w:rsidRDefault="00E856A9" w:rsidP="004337AE">
      <w:pPr>
        <w:numPr>
          <w:ilvl w:val="0"/>
          <w:numId w:val="29"/>
        </w:numPr>
        <w:spacing w:after="0" w:line="240" w:lineRule="auto"/>
        <w:jc w:val="both"/>
        <w:rPr>
          <w:rFonts w:ascii="Arial" w:hAnsi="Arial" w:cs="Arial"/>
          <w:sz w:val="24"/>
          <w:szCs w:val="24"/>
        </w:rPr>
      </w:pPr>
      <w:r>
        <w:rPr>
          <w:rFonts w:ascii="Arial" w:hAnsi="Arial" w:cs="Arial"/>
          <w:sz w:val="24"/>
          <w:szCs w:val="24"/>
        </w:rPr>
        <w:t xml:space="preserve">La gara </w:t>
      </w:r>
      <w:r w:rsidR="00275C91" w:rsidRPr="005F7095">
        <w:rPr>
          <w:rFonts w:ascii="Arial" w:hAnsi="Arial" w:cs="Arial"/>
          <w:sz w:val="24"/>
          <w:szCs w:val="24"/>
        </w:rPr>
        <w:t>sarà affidata con il criterio dell'offerta economicamente più</w:t>
      </w:r>
      <w:r w:rsidR="005F7095">
        <w:rPr>
          <w:rFonts w:ascii="Arial" w:hAnsi="Arial" w:cs="Arial"/>
          <w:sz w:val="24"/>
          <w:szCs w:val="24"/>
        </w:rPr>
        <w:t xml:space="preserve"> vantaggiosa ai sensi</w:t>
      </w:r>
      <w:r>
        <w:rPr>
          <w:rFonts w:ascii="Arial" w:hAnsi="Arial" w:cs="Arial"/>
          <w:sz w:val="24"/>
          <w:szCs w:val="24"/>
        </w:rPr>
        <w:t xml:space="preserve"> </w:t>
      </w:r>
      <w:r w:rsidR="00275C91" w:rsidRPr="005F7095">
        <w:rPr>
          <w:rFonts w:ascii="Arial" w:hAnsi="Arial" w:cs="Arial"/>
          <w:sz w:val="24"/>
          <w:szCs w:val="24"/>
        </w:rPr>
        <w:t xml:space="preserve">dell'art. </w:t>
      </w:r>
      <w:r w:rsidR="00BA32EA" w:rsidRPr="005F7095">
        <w:rPr>
          <w:rFonts w:ascii="Arial" w:hAnsi="Arial" w:cs="Arial"/>
          <w:sz w:val="24"/>
          <w:szCs w:val="24"/>
        </w:rPr>
        <w:t>95, comma 3</w:t>
      </w:r>
      <w:r w:rsidR="00275C91" w:rsidRPr="005F7095">
        <w:rPr>
          <w:rFonts w:ascii="Arial" w:hAnsi="Arial" w:cs="Arial"/>
          <w:sz w:val="24"/>
          <w:szCs w:val="24"/>
        </w:rPr>
        <w:t xml:space="preserve"> del D.Lgs. n. </w:t>
      </w:r>
      <w:r w:rsidR="00BA32EA" w:rsidRPr="005F7095">
        <w:rPr>
          <w:rFonts w:ascii="Arial" w:hAnsi="Arial" w:cs="Arial"/>
          <w:sz w:val="24"/>
          <w:szCs w:val="24"/>
        </w:rPr>
        <w:t>50/2016</w:t>
      </w:r>
      <w:r w:rsidR="00275C91" w:rsidRPr="005F7095">
        <w:rPr>
          <w:rFonts w:ascii="Arial" w:hAnsi="Arial" w:cs="Arial"/>
          <w:sz w:val="24"/>
          <w:szCs w:val="24"/>
        </w:rPr>
        <w:t xml:space="preserve">, prendendo in considerazione gli elementi di valutazione di cui all'art. </w:t>
      </w:r>
      <w:r w:rsidR="007274A5" w:rsidRPr="005F7095">
        <w:rPr>
          <w:rFonts w:ascii="Arial" w:hAnsi="Arial" w:cs="Arial"/>
          <w:sz w:val="24"/>
          <w:szCs w:val="24"/>
        </w:rPr>
        <w:t xml:space="preserve">95 </w:t>
      </w:r>
      <w:r w:rsidR="00275C91" w:rsidRPr="005F7095">
        <w:rPr>
          <w:rFonts w:ascii="Arial" w:hAnsi="Arial" w:cs="Arial"/>
          <w:sz w:val="24"/>
          <w:szCs w:val="24"/>
        </w:rPr>
        <w:t xml:space="preserve">del </w:t>
      </w:r>
      <w:r w:rsidR="007274A5" w:rsidRPr="005F7095">
        <w:rPr>
          <w:rFonts w:ascii="Arial" w:hAnsi="Arial" w:cs="Arial"/>
          <w:sz w:val="24"/>
          <w:szCs w:val="24"/>
        </w:rPr>
        <w:t>D.Lgs. n. 50/2016</w:t>
      </w:r>
      <w:r w:rsidR="00275C91" w:rsidRPr="005F7095">
        <w:rPr>
          <w:rFonts w:ascii="Arial" w:hAnsi="Arial" w:cs="Arial"/>
          <w:sz w:val="24"/>
          <w:szCs w:val="24"/>
        </w:rPr>
        <w:t>, ai quali potranno essere assegnati complessivamente fino a un massimo di punti 100 cosi suddivisi:</w:t>
      </w:r>
    </w:p>
    <w:p w:rsidR="00275C91" w:rsidRDefault="00275C91" w:rsidP="00275C91">
      <w:pPr>
        <w:spacing w:after="0" w:line="240" w:lineRule="auto"/>
        <w:jc w:val="both"/>
        <w:rPr>
          <w:rFonts w:ascii="Arial" w:hAnsi="Arial" w:cs="Arial"/>
          <w:sz w:val="20"/>
          <w:szCs w:val="20"/>
        </w:rPr>
      </w:pPr>
    </w:p>
    <w:p w:rsidR="00377541" w:rsidRDefault="00377541" w:rsidP="00275C91">
      <w:pPr>
        <w:spacing w:after="0" w:line="240" w:lineRule="auto"/>
        <w:jc w:val="both"/>
        <w:rPr>
          <w:rFonts w:ascii="Arial" w:hAnsi="Arial" w:cs="Arial"/>
          <w:sz w:val="20"/>
          <w:szCs w:val="20"/>
        </w:rPr>
      </w:pPr>
    </w:p>
    <w:p w:rsidR="00377541" w:rsidRDefault="00377541" w:rsidP="00275C91">
      <w:pPr>
        <w:spacing w:after="0" w:line="240" w:lineRule="auto"/>
        <w:jc w:val="both"/>
        <w:rPr>
          <w:rFonts w:ascii="Arial" w:hAnsi="Arial" w:cs="Arial"/>
          <w:sz w:val="20"/>
          <w:szCs w:val="20"/>
        </w:rPr>
      </w:pPr>
    </w:p>
    <w:p w:rsidR="00377541" w:rsidRDefault="00377541" w:rsidP="00275C91">
      <w:pPr>
        <w:spacing w:after="0" w:line="240" w:lineRule="auto"/>
        <w:jc w:val="both"/>
        <w:rPr>
          <w:rFonts w:ascii="Arial" w:hAnsi="Arial" w:cs="Arial"/>
          <w:sz w:val="20"/>
          <w:szCs w:val="20"/>
        </w:rPr>
      </w:pPr>
    </w:p>
    <w:p w:rsidR="00377541" w:rsidRDefault="00377541" w:rsidP="00275C91">
      <w:pPr>
        <w:spacing w:after="0" w:line="240" w:lineRule="auto"/>
        <w:jc w:val="both"/>
        <w:rPr>
          <w:rFonts w:ascii="Arial" w:hAnsi="Arial" w:cs="Arial"/>
          <w:sz w:val="20"/>
          <w:szCs w:val="20"/>
        </w:rPr>
      </w:pPr>
    </w:p>
    <w:p w:rsidR="00377541" w:rsidRDefault="00377541" w:rsidP="00275C91">
      <w:pPr>
        <w:spacing w:after="0" w:line="240" w:lineRule="auto"/>
        <w:jc w:val="both"/>
        <w:rPr>
          <w:rFonts w:ascii="Arial" w:hAnsi="Arial" w:cs="Arial"/>
          <w:sz w:val="20"/>
          <w:szCs w:val="20"/>
        </w:rPr>
      </w:pPr>
    </w:p>
    <w:p w:rsidR="00377541" w:rsidRDefault="00377541" w:rsidP="00275C91">
      <w:pPr>
        <w:spacing w:after="0" w:line="240" w:lineRule="auto"/>
        <w:jc w:val="both"/>
        <w:rPr>
          <w:rFonts w:ascii="Arial" w:hAnsi="Arial" w:cs="Arial"/>
          <w:sz w:val="20"/>
          <w:szCs w:val="20"/>
        </w:rPr>
      </w:pPr>
    </w:p>
    <w:p w:rsidR="00377541" w:rsidRPr="00BE19F9" w:rsidRDefault="00377541" w:rsidP="00275C91">
      <w:pPr>
        <w:spacing w:after="0" w:line="240" w:lineRule="auto"/>
        <w:jc w:val="both"/>
        <w:rPr>
          <w:rFonts w:ascii="Arial" w:hAnsi="Arial" w:cs="Arial"/>
          <w:sz w:val="20"/>
          <w:szCs w:val="20"/>
        </w:rPr>
      </w:pPr>
    </w:p>
    <w:tbl>
      <w:tblPr>
        <w:tblW w:w="9923" w:type="dxa"/>
        <w:tblInd w:w="40" w:type="dxa"/>
        <w:tblLayout w:type="fixed"/>
        <w:tblCellMar>
          <w:left w:w="40" w:type="dxa"/>
          <w:right w:w="40" w:type="dxa"/>
        </w:tblCellMar>
        <w:tblLook w:val="0000"/>
      </w:tblPr>
      <w:tblGrid>
        <w:gridCol w:w="7655"/>
        <w:gridCol w:w="2268"/>
      </w:tblGrid>
      <w:tr w:rsidR="00275C91" w:rsidRPr="00431F5E" w:rsidTr="00163888">
        <w:trPr>
          <w:trHeight w:hRule="exact" w:val="739"/>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sz w:val="20"/>
                <w:szCs w:val="20"/>
              </w:rPr>
            </w:pPr>
            <w:r w:rsidRPr="00431F5E">
              <w:rPr>
                <w:rFonts w:ascii="Arial" w:hAnsi="Arial" w:cs="Arial"/>
                <w:b/>
                <w:bCs/>
                <w:sz w:val="20"/>
                <w:szCs w:val="20"/>
                <w:lang w:val="en-US"/>
              </w:rPr>
              <w:t>CRITERI DI VALUTAZIONE</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bCs/>
                <w:sz w:val="20"/>
                <w:szCs w:val="20"/>
                <w:lang w:val="en-US"/>
              </w:rPr>
            </w:pPr>
            <w:r w:rsidRPr="00431F5E">
              <w:rPr>
                <w:rFonts w:ascii="Arial" w:hAnsi="Arial" w:cs="Arial"/>
                <w:b/>
                <w:bCs/>
                <w:sz w:val="20"/>
                <w:szCs w:val="20"/>
                <w:lang w:val="en-US"/>
              </w:rPr>
              <w:t>punteggio</w:t>
            </w:r>
          </w:p>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bCs/>
                <w:sz w:val="20"/>
                <w:szCs w:val="20"/>
                <w:lang w:val="en-US"/>
              </w:rPr>
            </w:pPr>
            <w:r w:rsidRPr="00431F5E">
              <w:rPr>
                <w:rFonts w:ascii="Arial" w:hAnsi="Arial" w:cs="Arial"/>
                <w:b/>
                <w:bCs/>
                <w:sz w:val="20"/>
                <w:szCs w:val="20"/>
                <w:lang w:val="en-US"/>
              </w:rPr>
              <w:t>massimo</w:t>
            </w:r>
          </w:p>
          <w:p w:rsidR="00275C91" w:rsidRPr="00431F5E" w:rsidRDefault="00275C91" w:rsidP="00896985">
            <w:pPr>
              <w:shd w:val="clear" w:color="auto" w:fill="FFFFFF"/>
              <w:autoSpaceDE w:val="0"/>
              <w:autoSpaceDN w:val="0"/>
              <w:adjustRightInd w:val="0"/>
              <w:spacing w:after="0" w:line="240" w:lineRule="auto"/>
              <w:jc w:val="center"/>
              <w:rPr>
                <w:rFonts w:ascii="Arial" w:hAnsi="Arial" w:cs="Arial"/>
                <w:sz w:val="20"/>
                <w:szCs w:val="20"/>
              </w:rPr>
            </w:pPr>
            <w:r w:rsidRPr="00431F5E">
              <w:rPr>
                <w:rFonts w:ascii="Arial" w:hAnsi="Arial" w:cs="Arial"/>
                <w:b/>
                <w:bCs/>
                <w:sz w:val="20"/>
                <w:szCs w:val="20"/>
                <w:lang w:val="en-US"/>
              </w:rPr>
              <w:t>attribuibile</w:t>
            </w:r>
          </w:p>
        </w:tc>
      </w:tr>
      <w:tr w:rsidR="00275C91" w:rsidRPr="00431F5E" w:rsidTr="00163888">
        <w:trPr>
          <w:trHeight w:hRule="exact" w:val="739"/>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rPr>
                <w:rFonts w:ascii="Arial" w:hAnsi="Arial" w:cs="Arial"/>
                <w:b/>
                <w:bCs/>
                <w:sz w:val="20"/>
                <w:szCs w:val="20"/>
                <w:u w:val="single"/>
                <w:lang w:val="en-US"/>
              </w:rPr>
            </w:pPr>
            <w:r w:rsidRPr="00431F5E">
              <w:rPr>
                <w:rFonts w:ascii="Arial" w:hAnsi="Arial" w:cs="Arial"/>
                <w:b/>
                <w:bCs/>
                <w:sz w:val="20"/>
                <w:szCs w:val="20"/>
                <w:u w:val="single"/>
                <w:lang w:val="en-US"/>
              </w:rPr>
              <w:t>Criteri qualitativi:</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bCs/>
                <w:sz w:val="20"/>
                <w:szCs w:val="20"/>
                <w:lang w:val="en-US"/>
              </w:rPr>
            </w:pPr>
            <w:r w:rsidRPr="00431F5E">
              <w:rPr>
                <w:rFonts w:ascii="Arial" w:hAnsi="Arial" w:cs="Arial"/>
                <w:b/>
                <w:bCs/>
                <w:sz w:val="20"/>
                <w:szCs w:val="20"/>
                <w:lang w:val="en-US"/>
              </w:rPr>
              <w:t>80</w:t>
            </w:r>
          </w:p>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bCs/>
                <w:sz w:val="20"/>
                <w:szCs w:val="20"/>
                <w:lang w:val="en-US"/>
              </w:rPr>
            </w:pPr>
            <w:r w:rsidRPr="00431F5E">
              <w:rPr>
                <w:rFonts w:ascii="Arial" w:hAnsi="Arial" w:cs="Arial"/>
                <w:b/>
                <w:bCs/>
                <w:sz w:val="20"/>
                <w:szCs w:val="20"/>
                <w:lang w:val="en-US"/>
              </w:rPr>
              <w:t>di cui:</w:t>
            </w:r>
          </w:p>
        </w:tc>
      </w:tr>
      <w:tr w:rsidR="00275C91" w:rsidRPr="00431F5E" w:rsidTr="00163888">
        <w:trPr>
          <w:trHeight w:hRule="exact" w:val="1479"/>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autoSpaceDE w:val="0"/>
              <w:autoSpaceDN w:val="0"/>
              <w:adjustRightInd w:val="0"/>
              <w:spacing w:after="0" w:line="240" w:lineRule="auto"/>
              <w:jc w:val="both"/>
              <w:rPr>
                <w:rFonts w:ascii="Arial" w:hAnsi="Arial" w:cs="Arial"/>
                <w:color w:val="000000"/>
                <w:sz w:val="20"/>
                <w:szCs w:val="20"/>
              </w:rPr>
            </w:pPr>
            <w:r w:rsidRPr="00431F5E">
              <w:rPr>
                <w:rFonts w:ascii="Arial" w:hAnsi="Arial" w:cs="Arial"/>
                <w:color w:val="000000"/>
                <w:sz w:val="20"/>
                <w:szCs w:val="20"/>
              </w:rPr>
              <w:lastRenderedPageBreak/>
              <w:t>1. Professionalità desunta da un numero massimo di due servizi relativi ad interventi</w:t>
            </w:r>
          </w:p>
          <w:p w:rsidR="00275C91" w:rsidRPr="00431F5E" w:rsidRDefault="00275C91" w:rsidP="00A468F1">
            <w:pPr>
              <w:autoSpaceDE w:val="0"/>
              <w:autoSpaceDN w:val="0"/>
              <w:adjustRightInd w:val="0"/>
              <w:spacing w:after="0" w:line="240" w:lineRule="auto"/>
              <w:ind w:left="244"/>
              <w:jc w:val="both"/>
              <w:rPr>
                <w:rFonts w:ascii="Arial" w:hAnsi="Arial" w:cs="Arial"/>
                <w:color w:val="000000"/>
                <w:sz w:val="20"/>
                <w:szCs w:val="20"/>
              </w:rPr>
            </w:pPr>
            <w:r w:rsidRPr="00431F5E">
              <w:rPr>
                <w:rFonts w:ascii="Arial" w:hAnsi="Arial" w:cs="Arial"/>
                <w:color w:val="000000"/>
                <w:sz w:val="20"/>
                <w:szCs w:val="20"/>
              </w:rPr>
              <w:t xml:space="preserve">ritenuti dal concorrente significativi della propria capacità a realizzare la prestazione sotto il profilo tecnico, scelti fra interventi qualificabili affini a quelli oggetto dell’affidamento (direzione lavori per interventi </w:t>
            </w:r>
            <w:r w:rsidR="00A468F1">
              <w:rPr>
                <w:rFonts w:ascii="Arial" w:hAnsi="Arial" w:cs="Arial"/>
                <w:color w:val="000000"/>
                <w:sz w:val="20"/>
                <w:szCs w:val="20"/>
              </w:rPr>
              <w:t>socio</w:t>
            </w:r>
            <w:r w:rsidR="00827788">
              <w:rPr>
                <w:rFonts w:ascii="Arial" w:hAnsi="Arial" w:cs="Arial"/>
                <w:color w:val="000000"/>
                <w:sz w:val="20"/>
                <w:szCs w:val="20"/>
              </w:rPr>
              <w:t>-</w:t>
            </w:r>
            <w:r w:rsidR="00A468F1">
              <w:rPr>
                <w:rFonts w:ascii="Arial" w:hAnsi="Arial" w:cs="Arial"/>
                <w:color w:val="000000"/>
                <w:sz w:val="20"/>
                <w:szCs w:val="20"/>
              </w:rPr>
              <w:t>educativi</w:t>
            </w:r>
            <w:r w:rsidRPr="00431F5E">
              <w:rPr>
                <w:rFonts w:ascii="Arial" w:hAnsi="Arial" w:cs="Arial"/>
                <w:color w:val="000000"/>
                <w:sz w:val="20"/>
                <w:szCs w:val="20"/>
              </w:rPr>
              <w:t>)</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163888" w:rsidP="00896985">
            <w:pPr>
              <w:shd w:val="clear" w:color="auto" w:fill="FFFFFF"/>
              <w:autoSpaceDE w:val="0"/>
              <w:autoSpaceDN w:val="0"/>
              <w:adjustRightInd w:val="0"/>
              <w:spacing w:after="0" w:line="240" w:lineRule="auto"/>
              <w:jc w:val="center"/>
              <w:rPr>
                <w:rFonts w:ascii="Arial" w:hAnsi="Arial" w:cs="Arial"/>
                <w:color w:val="000000"/>
                <w:sz w:val="20"/>
                <w:szCs w:val="20"/>
              </w:rPr>
            </w:pPr>
            <w:r>
              <w:rPr>
                <w:rFonts w:ascii="Arial" w:hAnsi="Arial" w:cs="Arial"/>
                <w:bCs/>
                <w:sz w:val="20"/>
                <w:szCs w:val="20"/>
                <w:lang w:val="en-US"/>
              </w:rPr>
              <w:t>4</w:t>
            </w:r>
            <w:r w:rsidR="00275C91" w:rsidRPr="00431F5E">
              <w:rPr>
                <w:rFonts w:ascii="Arial" w:hAnsi="Arial" w:cs="Arial"/>
                <w:bCs/>
                <w:sz w:val="20"/>
                <w:szCs w:val="20"/>
                <w:lang w:val="en-US"/>
              </w:rPr>
              <w:t>0</w:t>
            </w:r>
          </w:p>
        </w:tc>
      </w:tr>
      <w:tr w:rsidR="00275C91" w:rsidRPr="00431F5E" w:rsidTr="00163888">
        <w:trPr>
          <w:trHeight w:hRule="exact" w:val="992"/>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ind w:left="244" w:hanging="284"/>
              <w:jc w:val="both"/>
              <w:rPr>
                <w:rFonts w:ascii="Arial" w:hAnsi="Arial" w:cs="Arial"/>
                <w:color w:val="000000"/>
                <w:sz w:val="20"/>
                <w:szCs w:val="20"/>
              </w:rPr>
            </w:pPr>
            <w:r w:rsidRPr="00431F5E">
              <w:rPr>
                <w:rFonts w:ascii="Arial" w:hAnsi="Arial" w:cs="Arial"/>
                <w:color w:val="000000"/>
                <w:sz w:val="20"/>
                <w:szCs w:val="20"/>
              </w:rPr>
              <w:t>2.  Caratteristiche metodologiche dell</w:t>
            </w:r>
            <w:r w:rsidR="009A7B3E">
              <w:rPr>
                <w:rFonts w:ascii="Arial" w:hAnsi="Arial" w:cs="Arial"/>
                <w:color w:val="000000"/>
                <w:sz w:val="20"/>
                <w:szCs w:val="20"/>
              </w:rPr>
              <w:t>’</w:t>
            </w:r>
            <w:r w:rsidRPr="00431F5E">
              <w:rPr>
                <w:rFonts w:ascii="Arial" w:hAnsi="Arial" w:cs="Arial"/>
                <w:color w:val="000000"/>
                <w:sz w:val="20"/>
                <w:szCs w:val="20"/>
              </w:rPr>
              <w:t>offerta desunte dalla illustrazione delle  modalità di svolgimento delle prestazioni oggetto dell</w:t>
            </w:r>
            <w:r w:rsidR="009A7B3E">
              <w:rPr>
                <w:rFonts w:ascii="Arial" w:hAnsi="Arial" w:cs="Arial"/>
                <w:color w:val="000000"/>
                <w:sz w:val="20"/>
                <w:szCs w:val="20"/>
              </w:rPr>
              <w:t>’</w:t>
            </w:r>
            <w:r w:rsidRPr="00431F5E">
              <w:rPr>
                <w:rFonts w:ascii="Arial" w:hAnsi="Arial" w:cs="Arial"/>
                <w:color w:val="000000"/>
                <w:sz w:val="20"/>
                <w:szCs w:val="20"/>
              </w:rPr>
              <w:t>incarico. In particolare la valutazione avverrà sulla base della suddivisione in sub-elementi e sub-pesi come segue:</w:t>
            </w:r>
          </w:p>
          <w:p w:rsidR="00275C91" w:rsidRPr="00431F5E" w:rsidRDefault="00275C91" w:rsidP="00896985">
            <w:pPr>
              <w:shd w:val="clear" w:color="auto" w:fill="FFFFFF"/>
              <w:autoSpaceDE w:val="0"/>
              <w:autoSpaceDN w:val="0"/>
              <w:adjustRightInd w:val="0"/>
              <w:spacing w:after="0" w:line="240" w:lineRule="auto"/>
              <w:ind w:left="244" w:hanging="284"/>
              <w:jc w:val="both"/>
              <w:rPr>
                <w:rFonts w:ascii="Arial" w:hAnsi="Arial" w:cs="Arial"/>
                <w:color w:val="000000"/>
                <w:sz w:val="20"/>
                <w:szCs w:val="20"/>
              </w:rPr>
            </w:pPr>
            <w:r w:rsidRPr="00431F5E">
              <w:rPr>
                <w:rFonts w:ascii="Arial" w:hAnsi="Arial" w:cs="Arial"/>
                <w:color w:val="000000"/>
                <w:sz w:val="20"/>
                <w:szCs w:val="20"/>
              </w:rPr>
              <w:t xml:space="preserve"> </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Cs/>
                <w:sz w:val="20"/>
                <w:szCs w:val="20"/>
              </w:rPr>
            </w:pPr>
            <w:r w:rsidRPr="00431F5E">
              <w:rPr>
                <w:rFonts w:ascii="Arial" w:hAnsi="Arial" w:cs="Arial"/>
                <w:bCs/>
                <w:sz w:val="20"/>
                <w:szCs w:val="20"/>
              </w:rPr>
              <w:t>40</w:t>
            </w:r>
          </w:p>
          <w:p w:rsidR="00275C91" w:rsidRPr="00431F5E" w:rsidRDefault="00275C91" w:rsidP="00896985">
            <w:pPr>
              <w:shd w:val="clear" w:color="auto" w:fill="FFFFFF"/>
              <w:autoSpaceDE w:val="0"/>
              <w:autoSpaceDN w:val="0"/>
              <w:adjustRightInd w:val="0"/>
              <w:spacing w:after="0" w:line="240" w:lineRule="auto"/>
              <w:jc w:val="center"/>
              <w:rPr>
                <w:rFonts w:ascii="Arial" w:hAnsi="Arial" w:cs="Arial"/>
                <w:color w:val="000000"/>
                <w:sz w:val="20"/>
                <w:szCs w:val="20"/>
              </w:rPr>
            </w:pPr>
            <w:r w:rsidRPr="00431F5E">
              <w:rPr>
                <w:rFonts w:ascii="Arial" w:hAnsi="Arial" w:cs="Arial"/>
                <w:bCs/>
                <w:sz w:val="20"/>
                <w:szCs w:val="20"/>
              </w:rPr>
              <w:t>di cui:</w:t>
            </w:r>
          </w:p>
        </w:tc>
      </w:tr>
      <w:tr w:rsidR="00275C91" w:rsidRPr="00431F5E" w:rsidTr="00163888">
        <w:trPr>
          <w:trHeight w:hRule="exact" w:val="1719"/>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591318">
            <w:pPr>
              <w:shd w:val="clear" w:color="auto" w:fill="FFFFFF"/>
              <w:autoSpaceDE w:val="0"/>
              <w:autoSpaceDN w:val="0"/>
              <w:adjustRightInd w:val="0"/>
              <w:spacing w:after="0" w:line="240" w:lineRule="auto"/>
              <w:ind w:left="386"/>
              <w:jc w:val="both"/>
              <w:rPr>
                <w:rFonts w:ascii="Arial" w:hAnsi="Arial" w:cs="Arial"/>
                <w:color w:val="000000"/>
                <w:sz w:val="20"/>
                <w:szCs w:val="20"/>
              </w:rPr>
            </w:pPr>
            <w:r w:rsidRPr="00431F5E">
              <w:rPr>
                <w:rFonts w:ascii="Arial" w:hAnsi="Arial" w:cs="Arial"/>
                <w:color w:val="000000"/>
                <w:sz w:val="20"/>
                <w:szCs w:val="20"/>
              </w:rPr>
              <w:t xml:space="preserve">2.2. modalità con cui saranno svolte le prestazioni oggetto dell’incarico, con </w:t>
            </w:r>
            <w:r w:rsidRPr="00617972">
              <w:rPr>
                <w:rFonts w:ascii="Arial" w:hAnsi="Arial" w:cs="Arial"/>
                <w:color w:val="000000"/>
                <w:sz w:val="20"/>
                <w:szCs w:val="20"/>
              </w:rPr>
              <w:t xml:space="preserve">particolare riferimento al metodo e alla capacità organizzativa in materia di gestione delle attività di direzione lavori e coordinamento della sicurezza in fase di </w:t>
            </w:r>
            <w:r w:rsidR="00740176" w:rsidRPr="00617972">
              <w:rPr>
                <w:rFonts w:ascii="Arial" w:hAnsi="Arial" w:cs="Arial"/>
                <w:color w:val="000000"/>
                <w:sz w:val="20"/>
                <w:szCs w:val="20"/>
              </w:rPr>
              <w:t>esecuzione</w:t>
            </w:r>
            <w:r w:rsidRPr="00617972">
              <w:rPr>
                <w:rFonts w:ascii="Arial" w:hAnsi="Arial" w:cs="Arial"/>
                <w:color w:val="000000"/>
                <w:sz w:val="20"/>
                <w:szCs w:val="20"/>
              </w:rPr>
              <w:t xml:space="preserve"> evidenziando gli aspetti prestazionali, amministrativi, contabili ecc, di opere simili a quelle oggetto dell’appalto finanziate con fondi </w:t>
            </w:r>
            <w:r w:rsidR="00740176" w:rsidRPr="00617972">
              <w:rPr>
                <w:rFonts w:ascii="Arial" w:hAnsi="Arial" w:cs="Arial"/>
                <w:color w:val="000000"/>
                <w:sz w:val="20"/>
                <w:szCs w:val="20"/>
              </w:rPr>
              <w:t>regionali</w:t>
            </w:r>
            <w:r w:rsidR="00591318" w:rsidRPr="00617972">
              <w:rPr>
                <w:rFonts w:ascii="Arial" w:hAnsi="Arial" w:cs="Arial"/>
                <w:color w:val="000000"/>
                <w:sz w:val="20"/>
                <w:szCs w:val="20"/>
              </w:rPr>
              <w:t>/ministeriali</w:t>
            </w:r>
            <w:r w:rsidRPr="00617972">
              <w:rPr>
                <w:rFonts w:ascii="Arial" w:hAnsi="Arial" w:cs="Arial"/>
                <w:color w:val="000000"/>
                <w:sz w:val="20"/>
                <w:szCs w:val="20"/>
              </w:rPr>
              <w:t xml:space="preserve"> e l’organizzazione generale delle</w:t>
            </w:r>
            <w:r w:rsidR="00F623D0" w:rsidRPr="00617972">
              <w:rPr>
                <w:rFonts w:ascii="Arial" w:hAnsi="Arial" w:cs="Arial"/>
                <w:color w:val="000000"/>
                <w:sz w:val="20"/>
                <w:szCs w:val="20"/>
              </w:rPr>
              <w:t xml:space="preserve"> </w:t>
            </w:r>
            <w:r w:rsidRPr="00617972">
              <w:rPr>
                <w:rFonts w:ascii="Arial" w:hAnsi="Arial" w:cs="Arial"/>
                <w:color w:val="000000"/>
                <w:sz w:val="20"/>
                <w:szCs w:val="20"/>
              </w:rPr>
              <w:t>risorse umane</w:t>
            </w:r>
            <w:r w:rsidR="00F623D0" w:rsidRPr="00617972">
              <w:rPr>
                <w:rFonts w:ascii="Arial" w:hAnsi="Arial" w:cs="Arial"/>
                <w:color w:val="000000"/>
                <w:sz w:val="20"/>
                <w:szCs w:val="20"/>
              </w:rPr>
              <w:t>, le qualifiche e l</w:t>
            </w:r>
            <w:r w:rsidR="009A7B3E" w:rsidRPr="00617972">
              <w:rPr>
                <w:rFonts w:ascii="Arial" w:hAnsi="Arial" w:cs="Arial"/>
                <w:color w:val="000000"/>
                <w:sz w:val="20"/>
                <w:szCs w:val="20"/>
              </w:rPr>
              <w:t>’</w:t>
            </w:r>
            <w:r w:rsidR="00F623D0" w:rsidRPr="00617972">
              <w:rPr>
                <w:rFonts w:ascii="Arial" w:hAnsi="Arial" w:cs="Arial"/>
                <w:color w:val="000000"/>
                <w:sz w:val="20"/>
                <w:szCs w:val="20"/>
              </w:rPr>
              <w:t>esperienza del personale</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Cs/>
                <w:sz w:val="20"/>
                <w:szCs w:val="20"/>
              </w:rPr>
            </w:pPr>
            <w:r w:rsidRPr="00431F5E">
              <w:rPr>
                <w:rFonts w:ascii="Arial" w:hAnsi="Arial" w:cs="Arial"/>
                <w:bCs/>
                <w:sz w:val="20"/>
                <w:szCs w:val="20"/>
              </w:rPr>
              <w:t>25</w:t>
            </w:r>
          </w:p>
        </w:tc>
      </w:tr>
      <w:tr w:rsidR="00275C91" w:rsidRPr="00431F5E" w:rsidTr="00163888">
        <w:trPr>
          <w:trHeight w:hRule="exact" w:val="1132"/>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740176">
            <w:pPr>
              <w:shd w:val="clear" w:color="auto" w:fill="FFFFFF"/>
              <w:autoSpaceDE w:val="0"/>
              <w:autoSpaceDN w:val="0"/>
              <w:adjustRightInd w:val="0"/>
              <w:spacing w:after="0" w:line="240" w:lineRule="auto"/>
              <w:ind w:left="386"/>
              <w:jc w:val="both"/>
              <w:rPr>
                <w:rFonts w:ascii="Arial" w:hAnsi="Arial" w:cs="Arial"/>
                <w:color w:val="000000"/>
                <w:sz w:val="20"/>
                <w:szCs w:val="20"/>
              </w:rPr>
            </w:pPr>
            <w:r w:rsidRPr="00431F5E">
              <w:rPr>
                <w:rFonts w:ascii="Arial" w:hAnsi="Arial" w:cs="Arial"/>
                <w:color w:val="000000"/>
                <w:sz w:val="20"/>
                <w:szCs w:val="20"/>
              </w:rPr>
              <w:t xml:space="preserve">2.3 modalità di assistenza all’amministrazione nello svolgimento di tutti gli adempimenti necessari per l’incasso del finanziamento e nell’attività di monitoraggio e rendicontazione per gli interventi finanziati con fondi </w:t>
            </w:r>
            <w:r w:rsidR="00740176" w:rsidRPr="00431F5E">
              <w:rPr>
                <w:rFonts w:ascii="Arial" w:hAnsi="Arial" w:cs="Arial"/>
                <w:color w:val="000000"/>
                <w:sz w:val="20"/>
                <w:szCs w:val="20"/>
              </w:rPr>
              <w:t>regionali</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Cs/>
                <w:sz w:val="20"/>
                <w:szCs w:val="20"/>
              </w:rPr>
            </w:pPr>
            <w:r w:rsidRPr="00431F5E">
              <w:rPr>
                <w:rFonts w:ascii="Arial" w:hAnsi="Arial" w:cs="Arial"/>
                <w:bCs/>
                <w:sz w:val="20"/>
                <w:szCs w:val="20"/>
              </w:rPr>
              <w:t>15</w:t>
            </w:r>
          </w:p>
        </w:tc>
      </w:tr>
      <w:tr w:rsidR="00275C91" w:rsidRPr="00431F5E" w:rsidTr="00163888">
        <w:trPr>
          <w:trHeight w:hRule="exact" w:val="739"/>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rPr>
                <w:rFonts w:ascii="Arial" w:hAnsi="Arial" w:cs="Arial"/>
                <w:color w:val="000000"/>
                <w:sz w:val="20"/>
                <w:szCs w:val="20"/>
                <w:u w:val="single"/>
              </w:rPr>
            </w:pPr>
            <w:r w:rsidRPr="00431F5E">
              <w:rPr>
                <w:rFonts w:ascii="Arial" w:hAnsi="Arial" w:cs="Arial"/>
                <w:b/>
                <w:bCs/>
                <w:sz w:val="20"/>
                <w:szCs w:val="20"/>
                <w:u w:val="single"/>
              </w:rPr>
              <w:t>Criteri quantitativi:</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bCs/>
                <w:sz w:val="20"/>
                <w:szCs w:val="20"/>
              </w:rPr>
            </w:pPr>
            <w:r w:rsidRPr="00431F5E">
              <w:rPr>
                <w:rFonts w:ascii="Arial" w:hAnsi="Arial" w:cs="Arial"/>
                <w:b/>
                <w:bCs/>
                <w:sz w:val="20"/>
                <w:szCs w:val="20"/>
              </w:rPr>
              <w:t>20</w:t>
            </w:r>
          </w:p>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bCs/>
                <w:sz w:val="20"/>
                <w:szCs w:val="20"/>
              </w:rPr>
            </w:pPr>
            <w:r w:rsidRPr="00431F5E">
              <w:rPr>
                <w:rFonts w:ascii="Arial" w:hAnsi="Arial" w:cs="Arial"/>
                <w:b/>
                <w:bCs/>
                <w:sz w:val="20"/>
                <w:szCs w:val="20"/>
              </w:rPr>
              <w:t>di cui:</w:t>
            </w:r>
          </w:p>
        </w:tc>
      </w:tr>
      <w:tr w:rsidR="00275C91" w:rsidRPr="00431F5E" w:rsidTr="00163888">
        <w:trPr>
          <w:trHeight w:hRule="exact" w:val="549"/>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ind w:left="386" w:hanging="386"/>
              <w:jc w:val="both"/>
              <w:rPr>
                <w:rFonts w:ascii="Arial" w:hAnsi="Arial" w:cs="Arial"/>
                <w:color w:val="000000"/>
                <w:sz w:val="20"/>
                <w:szCs w:val="20"/>
              </w:rPr>
            </w:pPr>
            <w:r w:rsidRPr="00431F5E">
              <w:rPr>
                <w:rFonts w:ascii="Arial" w:hAnsi="Arial" w:cs="Arial"/>
                <w:color w:val="000000"/>
                <w:sz w:val="20"/>
                <w:szCs w:val="20"/>
              </w:rPr>
              <w:t>3. Ribasso percentuale unico indicate nell</w:t>
            </w:r>
            <w:r w:rsidR="009A7B3E">
              <w:rPr>
                <w:rFonts w:ascii="Arial" w:hAnsi="Arial" w:cs="Arial"/>
                <w:color w:val="000000"/>
                <w:sz w:val="20"/>
                <w:szCs w:val="20"/>
              </w:rPr>
              <w:t>’</w:t>
            </w:r>
            <w:r w:rsidRPr="00431F5E">
              <w:rPr>
                <w:rFonts w:ascii="Arial" w:hAnsi="Arial" w:cs="Arial"/>
                <w:color w:val="000000"/>
                <w:sz w:val="20"/>
                <w:szCs w:val="20"/>
              </w:rPr>
              <w:t>offerta economica.</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Cs/>
                <w:sz w:val="20"/>
                <w:szCs w:val="20"/>
              </w:rPr>
            </w:pPr>
            <w:r w:rsidRPr="00431F5E">
              <w:rPr>
                <w:rFonts w:ascii="Arial" w:hAnsi="Arial" w:cs="Arial"/>
                <w:bCs/>
                <w:sz w:val="20"/>
                <w:szCs w:val="20"/>
              </w:rPr>
              <w:t>20</w:t>
            </w:r>
          </w:p>
        </w:tc>
      </w:tr>
      <w:tr w:rsidR="00275C91" w:rsidRPr="00431F5E" w:rsidTr="00163888">
        <w:trPr>
          <w:trHeight w:hRule="exact" w:val="464"/>
        </w:trPr>
        <w:tc>
          <w:tcPr>
            <w:tcW w:w="7655"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right"/>
              <w:rPr>
                <w:rFonts w:ascii="Arial" w:hAnsi="Arial" w:cs="Arial"/>
                <w:b/>
                <w:color w:val="000000"/>
                <w:sz w:val="20"/>
                <w:szCs w:val="20"/>
              </w:rPr>
            </w:pPr>
            <w:r w:rsidRPr="00431F5E">
              <w:rPr>
                <w:rFonts w:ascii="Arial" w:hAnsi="Arial" w:cs="Arial"/>
                <w:b/>
                <w:color w:val="000000"/>
                <w:sz w:val="20"/>
                <w:szCs w:val="20"/>
              </w:rPr>
              <w:t>Totale</w:t>
            </w:r>
          </w:p>
        </w:tc>
        <w:tc>
          <w:tcPr>
            <w:tcW w:w="2268" w:type="dxa"/>
            <w:tcBorders>
              <w:top w:val="single" w:sz="6" w:space="0" w:color="auto"/>
              <w:left w:val="single" w:sz="6" w:space="0" w:color="auto"/>
              <w:bottom w:val="single" w:sz="6" w:space="0" w:color="auto"/>
              <w:right w:val="single" w:sz="6" w:space="0" w:color="auto"/>
            </w:tcBorders>
            <w:vAlign w:val="center"/>
          </w:tcPr>
          <w:p w:rsidR="00275C91" w:rsidRPr="00431F5E" w:rsidRDefault="00275C91" w:rsidP="00896985">
            <w:pPr>
              <w:shd w:val="clear" w:color="auto" w:fill="FFFFFF"/>
              <w:autoSpaceDE w:val="0"/>
              <w:autoSpaceDN w:val="0"/>
              <w:adjustRightInd w:val="0"/>
              <w:spacing w:after="0" w:line="240" w:lineRule="auto"/>
              <w:jc w:val="center"/>
              <w:rPr>
                <w:rFonts w:ascii="Arial" w:hAnsi="Arial" w:cs="Arial"/>
                <w:b/>
                <w:sz w:val="20"/>
                <w:szCs w:val="20"/>
              </w:rPr>
            </w:pPr>
            <w:r w:rsidRPr="00431F5E">
              <w:rPr>
                <w:rFonts w:ascii="Arial" w:hAnsi="Arial" w:cs="Arial"/>
                <w:b/>
                <w:bCs/>
                <w:sz w:val="20"/>
                <w:szCs w:val="20"/>
              </w:rPr>
              <w:t>100</w:t>
            </w:r>
          </w:p>
        </w:tc>
      </w:tr>
    </w:tbl>
    <w:p w:rsidR="00275C91" w:rsidRPr="001E460C" w:rsidRDefault="00275C91" w:rsidP="00275C91">
      <w:pPr>
        <w:spacing w:after="0" w:line="240" w:lineRule="auto"/>
        <w:jc w:val="both"/>
        <w:rPr>
          <w:rFonts w:ascii="Arial" w:hAnsi="Arial" w:cs="Arial"/>
          <w:sz w:val="20"/>
          <w:szCs w:val="20"/>
        </w:rPr>
      </w:pPr>
    </w:p>
    <w:p w:rsidR="00FD00D2" w:rsidRPr="004176EF" w:rsidRDefault="00275C91" w:rsidP="004337AE">
      <w:pPr>
        <w:pStyle w:val="Paragrafoelenco"/>
        <w:numPr>
          <w:ilvl w:val="0"/>
          <w:numId w:val="29"/>
        </w:numPr>
        <w:spacing w:after="0" w:line="240" w:lineRule="auto"/>
        <w:jc w:val="both"/>
        <w:rPr>
          <w:rFonts w:ascii="Arial" w:hAnsi="Arial" w:cs="Arial"/>
          <w:sz w:val="24"/>
          <w:szCs w:val="24"/>
        </w:rPr>
      </w:pPr>
      <w:r w:rsidRPr="004176EF">
        <w:rPr>
          <w:rFonts w:ascii="Arial" w:hAnsi="Arial" w:cs="Arial"/>
          <w:sz w:val="24"/>
          <w:szCs w:val="24"/>
        </w:rPr>
        <w:t xml:space="preserve">L'offerta economicamente più vantaggiosa sarà determinata applicando </w:t>
      </w:r>
      <w:r w:rsidR="009A7B3E" w:rsidRPr="004176EF">
        <w:rPr>
          <w:rFonts w:ascii="Arial" w:hAnsi="Arial" w:cs="Arial"/>
          <w:sz w:val="24"/>
          <w:szCs w:val="24"/>
        </w:rPr>
        <w:t xml:space="preserve">il metodo aggregativo compensatore, </w:t>
      </w:r>
      <w:bookmarkStart w:id="16" w:name="OLE_LINK7"/>
      <w:bookmarkStart w:id="17" w:name="OLE_LINK8"/>
      <w:bookmarkStart w:id="18" w:name="OLE_LINK9"/>
      <w:r w:rsidR="003E4485" w:rsidRPr="004176EF">
        <w:rPr>
          <w:rFonts w:ascii="Arial" w:hAnsi="Arial" w:cs="Arial"/>
          <w:sz w:val="24"/>
          <w:szCs w:val="24"/>
        </w:rPr>
        <w:t xml:space="preserve">punto </w:t>
      </w:r>
      <w:r w:rsidR="0027577E">
        <w:rPr>
          <w:rFonts w:ascii="Arial" w:hAnsi="Arial" w:cs="Arial"/>
          <w:sz w:val="24"/>
          <w:szCs w:val="24"/>
        </w:rPr>
        <w:t>VI.</w:t>
      </w:r>
      <w:r w:rsidR="003E4485" w:rsidRPr="004176EF">
        <w:rPr>
          <w:rFonts w:ascii="Arial" w:hAnsi="Arial" w:cs="Arial"/>
          <w:sz w:val="24"/>
          <w:szCs w:val="24"/>
        </w:rPr>
        <w:t xml:space="preserve"> delle </w:t>
      </w:r>
      <w:r w:rsidR="000818CD" w:rsidRPr="004176EF">
        <w:rPr>
          <w:rFonts w:ascii="Arial" w:hAnsi="Arial" w:cs="Arial"/>
          <w:sz w:val="24"/>
          <w:szCs w:val="24"/>
        </w:rPr>
        <w:t xml:space="preserve">LINEE GUIDA N. 2 </w:t>
      </w:r>
      <w:r w:rsidR="0027577E">
        <w:rPr>
          <w:rFonts w:ascii="Arial" w:hAnsi="Arial" w:cs="Arial"/>
          <w:sz w:val="24"/>
          <w:szCs w:val="24"/>
        </w:rPr>
        <w:t xml:space="preserve">approvate dal Consiglio dell’Autorità con delibera n.1005, del 21.09.2016, </w:t>
      </w:r>
      <w:r w:rsidR="003E4485" w:rsidRPr="004176EF">
        <w:rPr>
          <w:rFonts w:ascii="Arial" w:hAnsi="Arial" w:cs="Arial"/>
          <w:sz w:val="24"/>
          <w:szCs w:val="24"/>
        </w:rPr>
        <w:t xml:space="preserve">di attuazione del </w:t>
      </w:r>
      <w:r w:rsidR="004176EF" w:rsidRPr="004176EF">
        <w:rPr>
          <w:rFonts w:ascii="Arial" w:hAnsi="Arial" w:cs="Arial"/>
          <w:b/>
          <w:sz w:val="24"/>
          <w:szCs w:val="24"/>
        </w:rPr>
        <w:t>d.Lgs. 18 aprile 2016, n. 50</w:t>
      </w:r>
      <w:r w:rsidR="004176EF" w:rsidRPr="004176EF">
        <w:rPr>
          <w:rFonts w:ascii="Arial" w:hAnsi="Arial" w:cs="Arial"/>
          <w:sz w:val="24"/>
          <w:szCs w:val="24"/>
        </w:rPr>
        <w:t xml:space="preserve"> </w:t>
      </w:r>
      <w:r w:rsidR="004176EF" w:rsidRPr="004176EF">
        <w:rPr>
          <w:rFonts w:ascii="Arial" w:hAnsi="Arial" w:cs="Arial"/>
          <w:b/>
          <w:sz w:val="24"/>
          <w:szCs w:val="24"/>
        </w:rPr>
        <w:t>modificato dal d.Lgs 19.04.2017, n.56 "codice dei contratti"</w:t>
      </w:r>
      <w:r w:rsidR="004176EF">
        <w:rPr>
          <w:rFonts w:ascii="Arial" w:hAnsi="Arial" w:cs="Arial"/>
          <w:sz w:val="24"/>
          <w:szCs w:val="24"/>
        </w:rPr>
        <w:t xml:space="preserve">, </w:t>
      </w:r>
      <w:r w:rsidR="0027577E">
        <w:rPr>
          <w:rFonts w:ascii="Arial" w:hAnsi="Arial" w:cs="Arial"/>
          <w:sz w:val="24"/>
          <w:szCs w:val="24"/>
        </w:rPr>
        <w:t>avente per titolo</w:t>
      </w:r>
      <w:r w:rsidR="003E4485" w:rsidRPr="004176EF">
        <w:rPr>
          <w:rFonts w:ascii="Arial" w:hAnsi="Arial" w:cs="Arial"/>
          <w:sz w:val="24"/>
          <w:szCs w:val="24"/>
        </w:rPr>
        <w:t xml:space="preserve"> “Offerta economicamente più vantaggiosa”</w:t>
      </w:r>
      <w:bookmarkEnd w:id="16"/>
      <w:bookmarkEnd w:id="17"/>
      <w:bookmarkEnd w:id="18"/>
      <w:r w:rsidR="004176EF">
        <w:rPr>
          <w:rFonts w:ascii="Arial" w:hAnsi="Arial" w:cs="Arial"/>
          <w:sz w:val="24"/>
          <w:szCs w:val="24"/>
        </w:rPr>
        <w:t xml:space="preserve">, utilizzando </w:t>
      </w:r>
      <w:r w:rsidR="00FD00D2" w:rsidRPr="004176EF">
        <w:rPr>
          <w:rFonts w:ascii="Arial" w:hAnsi="Arial" w:cs="Arial"/>
          <w:sz w:val="24"/>
          <w:szCs w:val="24"/>
        </w:rPr>
        <w:t xml:space="preserve"> la seguente formula:</w:t>
      </w:r>
    </w:p>
    <w:p w:rsidR="00FD00D2" w:rsidRPr="004337AE" w:rsidRDefault="00FD00D2" w:rsidP="004337AE">
      <w:pPr>
        <w:autoSpaceDE w:val="0"/>
        <w:autoSpaceDN w:val="0"/>
        <w:adjustRightInd w:val="0"/>
        <w:spacing w:after="0" w:line="240" w:lineRule="auto"/>
        <w:ind w:left="720"/>
        <w:jc w:val="center"/>
        <w:rPr>
          <w:rFonts w:ascii="Arial" w:eastAsia="Verdana,Bold" w:hAnsi="Arial" w:cs="Arial"/>
          <w:b/>
          <w:bCs/>
          <w:sz w:val="24"/>
          <w:szCs w:val="24"/>
        </w:rPr>
      </w:pPr>
      <w:r w:rsidRPr="004337AE">
        <w:rPr>
          <w:rFonts w:ascii="Arial" w:eastAsia="Verdana,Bold" w:hAnsi="Arial" w:cs="Arial"/>
          <w:b/>
          <w:bCs/>
          <w:sz w:val="24"/>
          <w:szCs w:val="24"/>
        </w:rPr>
        <w:t>C(a) = Σn [</w:t>
      </w:r>
      <w:r w:rsidRPr="004337AE">
        <w:rPr>
          <w:rFonts w:ascii="Arial" w:hAnsi="Arial" w:cs="Arial"/>
          <w:sz w:val="24"/>
          <w:szCs w:val="24"/>
        </w:rPr>
        <w:t>Wi</w:t>
      </w:r>
      <w:r w:rsidRPr="004337AE">
        <w:rPr>
          <w:rFonts w:ascii="Arial" w:eastAsia="Verdana,Bold" w:hAnsi="Arial" w:cs="Arial"/>
          <w:b/>
          <w:bCs/>
          <w:sz w:val="24"/>
          <w:szCs w:val="24"/>
        </w:rPr>
        <w:t xml:space="preserve"> *V(a)i]</w:t>
      </w:r>
    </w:p>
    <w:p w:rsidR="00FD00D2" w:rsidRPr="004337AE" w:rsidRDefault="00FD00D2" w:rsidP="004337AE">
      <w:pPr>
        <w:autoSpaceDE w:val="0"/>
        <w:autoSpaceDN w:val="0"/>
        <w:adjustRightInd w:val="0"/>
        <w:spacing w:after="0" w:line="240" w:lineRule="auto"/>
        <w:ind w:left="2160"/>
        <w:rPr>
          <w:rFonts w:ascii="Arial" w:hAnsi="Arial" w:cs="Arial"/>
          <w:sz w:val="24"/>
          <w:szCs w:val="24"/>
        </w:rPr>
      </w:pPr>
      <w:r w:rsidRPr="004337AE">
        <w:rPr>
          <w:rFonts w:ascii="Arial" w:hAnsi="Arial" w:cs="Arial"/>
          <w:sz w:val="24"/>
          <w:szCs w:val="24"/>
        </w:rPr>
        <w:t>dove:</w:t>
      </w:r>
    </w:p>
    <w:p w:rsidR="00FD00D2" w:rsidRPr="004337AE" w:rsidRDefault="00FD00D2" w:rsidP="004337AE">
      <w:pPr>
        <w:numPr>
          <w:ilvl w:val="3"/>
          <w:numId w:val="30"/>
        </w:numPr>
        <w:autoSpaceDE w:val="0"/>
        <w:autoSpaceDN w:val="0"/>
        <w:adjustRightInd w:val="0"/>
        <w:spacing w:after="0" w:line="240" w:lineRule="auto"/>
        <w:rPr>
          <w:rFonts w:ascii="Arial" w:hAnsi="Arial" w:cs="Arial"/>
          <w:sz w:val="24"/>
          <w:szCs w:val="24"/>
        </w:rPr>
      </w:pPr>
      <w:r w:rsidRPr="004337AE">
        <w:rPr>
          <w:rFonts w:ascii="Arial" w:hAnsi="Arial" w:cs="Arial"/>
          <w:sz w:val="24"/>
          <w:szCs w:val="24"/>
        </w:rPr>
        <w:t>C(a) = indice di valutazione dell’offerta (a);</w:t>
      </w:r>
    </w:p>
    <w:p w:rsidR="00FD00D2" w:rsidRPr="004337AE" w:rsidRDefault="00FD00D2" w:rsidP="004337AE">
      <w:pPr>
        <w:numPr>
          <w:ilvl w:val="3"/>
          <w:numId w:val="30"/>
        </w:numPr>
        <w:autoSpaceDE w:val="0"/>
        <w:autoSpaceDN w:val="0"/>
        <w:adjustRightInd w:val="0"/>
        <w:spacing w:after="0" w:line="240" w:lineRule="auto"/>
        <w:rPr>
          <w:rFonts w:ascii="Arial" w:hAnsi="Arial" w:cs="Arial"/>
          <w:sz w:val="24"/>
          <w:szCs w:val="24"/>
        </w:rPr>
      </w:pPr>
      <w:r w:rsidRPr="004337AE">
        <w:rPr>
          <w:rFonts w:ascii="Arial" w:hAnsi="Arial" w:cs="Arial"/>
          <w:sz w:val="24"/>
          <w:szCs w:val="24"/>
        </w:rPr>
        <w:t>n = numero totale dei requisiti</w:t>
      </w:r>
    </w:p>
    <w:p w:rsidR="00FD00D2" w:rsidRPr="004337AE" w:rsidRDefault="00FD00D2" w:rsidP="004337AE">
      <w:pPr>
        <w:numPr>
          <w:ilvl w:val="3"/>
          <w:numId w:val="30"/>
        </w:numPr>
        <w:autoSpaceDE w:val="0"/>
        <w:autoSpaceDN w:val="0"/>
        <w:adjustRightInd w:val="0"/>
        <w:spacing w:after="0" w:line="240" w:lineRule="auto"/>
        <w:rPr>
          <w:rFonts w:ascii="Arial" w:hAnsi="Arial" w:cs="Arial"/>
          <w:sz w:val="24"/>
          <w:szCs w:val="24"/>
        </w:rPr>
      </w:pPr>
      <w:bookmarkStart w:id="19" w:name="OLE_LINK71"/>
      <w:bookmarkStart w:id="20" w:name="OLE_LINK72"/>
      <w:bookmarkStart w:id="21" w:name="OLE_LINK73"/>
      <w:r w:rsidRPr="004337AE">
        <w:rPr>
          <w:rFonts w:ascii="Arial" w:hAnsi="Arial" w:cs="Arial"/>
          <w:sz w:val="24"/>
          <w:szCs w:val="24"/>
        </w:rPr>
        <w:t>Wi</w:t>
      </w:r>
      <w:bookmarkEnd w:id="19"/>
      <w:bookmarkEnd w:id="20"/>
      <w:bookmarkEnd w:id="21"/>
      <w:r w:rsidRPr="004337AE">
        <w:rPr>
          <w:rFonts w:ascii="Arial" w:hAnsi="Arial" w:cs="Arial"/>
          <w:sz w:val="24"/>
          <w:szCs w:val="24"/>
        </w:rPr>
        <w:t xml:space="preserve"> = peso o punteggio attribuito al requisito (i);</w:t>
      </w:r>
    </w:p>
    <w:p w:rsidR="00FD00D2" w:rsidRPr="004337AE" w:rsidRDefault="00FD00D2" w:rsidP="004337AE">
      <w:pPr>
        <w:numPr>
          <w:ilvl w:val="3"/>
          <w:numId w:val="30"/>
        </w:numPr>
        <w:autoSpaceDE w:val="0"/>
        <w:autoSpaceDN w:val="0"/>
        <w:adjustRightInd w:val="0"/>
        <w:spacing w:after="0" w:line="240" w:lineRule="auto"/>
        <w:rPr>
          <w:rFonts w:ascii="Arial" w:hAnsi="Arial" w:cs="Arial"/>
          <w:sz w:val="24"/>
          <w:szCs w:val="24"/>
        </w:rPr>
      </w:pPr>
      <w:r w:rsidRPr="004337AE">
        <w:rPr>
          <w:rFonts w:ascii="Arial" w:hAnsi="Arial" w:cs="Arial"/>
          <w:sz w:val="24"/>
          <w:szCs w:val="24"/>
        </w:rPr>
        <w:t>V(a)i = coefficiente della prestazione dell’offerta (a) rispetto al requisito (i) variabile tra</w:t>
      </w:r>
      <w:r w:rsidR="004337AE">
        <w:rPr>
          <w:rFonts w:ascii="Arial" w:hAnsi="Arial" w:cs="Arial"/>
          <w:sz w:val="24"/>
          <w:szCs w:val="24"/>
        </w:rPr>
        <w:t xml:space="preserve"> </w:t>
      </w:r>
      <w:r w:rsidRPr="004337AE">
        <w:rPr>
          <w:rFonts w:ascii="Arial" w:hAnsi="Arial" w:cs="Arial"/>
          <w:sz w:val="24"/>
          <w:szCs w:val="24"/>
        </w:rPr>
        <w:t>zero ed uno;</w:t>
      </w:r>
    </w:p>
    <w:p w:rsidR="00275C91" w:rsidRPr="004337AE" w:rsidRDefault="00FD00D2" w:rsidP="004337AE">
      <w:pPr>
        <w:numPr>
          <w:ilvl w:val="3"/>
          <w:numId w:val="30"/>
        </w:numPr>
        <w:spacing w:after="0" w:line="240" w:lineRule="auto"/>
        <w:jc w:val="both"/>
        <w:rPr>
          <w:rFonts w:ascii="Arial" w:hAnsi="Arial" w:cs="Arial"/>
          <w:sz w:val="24"/>
          <w:szCs w:val="24"/>
        </w:rPr>
      </w:pPr>
      <w:r w:rsidRPr="004337AE">
        <w:rPr>
          <w:rFonts w:ascii="Arial" w:hAnsi="Arial" w:cs="Arial"/>
          <w:sz w:val="24"/>
          <w:szCs w:val="24"/>
        </w:rPr>
        <w:t>Σn = sommatoria.</w:t>
      </w:r>
    </w:p>
    <w:p w:rsidR="004337AE" w:rsidRPr="00714509" w:rsidRDefault="000612E7" w:rsidP="00275C91">
      <w:pPr>
        <w:spacing w:after="0" w:line="240" w:lineRule="auto"/>
        <w:rPr>
          <w:rFonts w:ascii="Arial" w:hAnsi="Arial" w:cs="Arial"/>
          <w:b/>
          <w:sz w:val="24"/>
          <w:szCs w:val="24"/>
          <w:u w:val="single"/>
        </w:rPr>
      </w:pPr>
      <w:r w:rsidRPr="00714509">
        <w:rPr>
          <w:rFonts w:ascii="Arial" w:hAnsi="Arial" w:cs="Arial"/>
          <w:b/>
          <w:sz w:val="24"/>
          <w:szCs w:val="24"/>
          <w:u w:val="single"/>
        </w:rPr>
        <w:t>I coefficienti V(a)j saranno determinati:</w:t>
      </w:r>
    </w:p>
    <w:p w:rsidR="004176EF" w:rsidRPr="00A36E23" w:rsidRDefault="004176EF" w:rsidP="008B6055">
      <w:pPr>
        <w:autoSpaceDE w:val="0"/>
        <w:autoSpaceDN w:val="0"/>
        <w:adjustRightInd w:val="0"/>
        <w:spacing w:after="0" w:line="240" w:lineRule="auto"/>
        <w:jc w:val="both"/>
        <w:rPr>
          <w:rFonts w:ascii="Arial" w:hAnsi="Arial" w:cs="Arial"/>
          <w:bCs/>
          <w:iCs/>
          <w:sz w:val="24"/>
          <w:szCs w:val="24"/>
        </w:rPr>
      </w:pPr>
    </w:p>
    <w:p w:rsidR="00B969EC" w:rsidRDefault="001077C5" w:rsidP="009837D7">
      <w:pPr>
        <w:numPr>
          <w:ilvl w:val="0"/>
          <w:numId w:val="32"/>
        </w:numPr>
        <w:autoSpaceDE w:val="0"/>
        <w:autoSpaceDN w:val="0"/>
        <w:adjustRightInd w:val="0"/>
        <w:spacing w:after="0" w:line="240" w:lineRule="auto"/>
        <w:jc w:val="both"/>
        <w:rPr>
          <w:rFonts w:ascii="Arial" w:hAnsi="Arial" w:cs="Arial"/>
          <w:iCs/>
          <w:sz w:val="24"/>
          <w:szCs w:val="24"/>
        </w:rPr>
      </w:pPr>
      <w:r>
        <w:rPr>
          <w:rFonts w:ascii="Arial" w:hAnsi="Arial" w:cs="Arial"/>
          <w:b/>
          <w:bCs/>
          <w:i/>
          <w:iCs/>
          <w:sz w:val="24"/>
          <w:szCs w:val="24"/>
        </w:rPr>
        <w:t xml:space="preserve">PER </w:t>
      </w:r>
      <w:r w:rsidR="000612E7" w:rsidRPr="004176EF">
        <w:rPr>
          <w:rFonts w:ascii="Arial" w:hAnsi="Arial" w:cs="Arial"/>
          <w:b/>
          <w:bCs/>
          <w:sz w:val="24"/>
          <w:szCs w:val="24"/>
        </w:rPr>
        <w:t xml:space="preserve">GLI ELEMENTI DI VALUTAZIONE DI </w:t>
      </w:r>
      <w:r w:rsidR="000612E7" w:rsidRPr="004176EF">
        <w:rPr>
          <w:rFonts w:ascii="Arial" w:hAnsi="Arial" w:cs="Arial"/>
          <w:b/>
          <w:bCs/>
          <w:i/>
          <w:iCs/>
          <w:sz w:val="24"/>
          <w:szCs w:val="24"/>
        </w:rPr>
        <w:t>NATURA QUALITATIVA</w:t>
      </w:r>
      <w:r w:rsidR="000612E7" w:rsidRPr="004176EF">
        <w:rPr>
          <w:rFonts w:ascii="Arial" w:hAnsi="Arial" w:cs="Arial"/>
          <w:i/>
          <w:iCs/>
          <w:sz w:val="24"/>
          <w:szCs w:val="24"/>
        </w:rPr>
        <w:t xml:space="preserve">, </w:t>
      </w:r>
      <w:r w:rsidRPr="001077C5">
        <w:rPr>
          <w:rFonts w:ascii="Arial" w:hAnsi="Arial" w:cs="Arial"/>
          <w:iCs/>
          <w:sz w:val="24"/>
          <w:szCs w:val="24"/>
        </w:rPr>
        <w:t>si procederà</w:t>
      </w:r>
      <w:r>
        <w:rPr>
          <w:rFonts w:ascii="Arial" w:hAnsi="Arial" w:cs="Arial"/>
          <w:iCs/>
          <w:sz w:val="24"/>
          <w:szCs w:val="24"/>
        </w:rPr>
        <w:t xml:space="preserve"> MEDIANTE IL CONFONTO A COPPIE sulla base delle preferenze accordate da ciascun commissario a</w:t>
      </w:r>
      <w:r w:rsidR="004D4AFC">
        <w:rPr>
          <w:rFonts w:ascii="Arial" w:hAnsi="Arial" w:cs="Arial"/>
          <w:iCs/>
          <w:sz w:val="24"/>
          <w:szCs w:val="24"/>
        </w:rPr>
        <w:t xml:space="preserve"> ciascuna proposta in confronto con tutte le altre, secondo i parametri contenuti nei documenti di gara. </w:t>
      </w:r>
    </w:p>
    <w:p w:rsidR="009837D7" w:rsidRDefault="004D4AFC" w:rsidP="00B969EC">
      <w:pPr>
        <w:autoSpaceDE w:val="0"/>
        <w:autoSpaceDN w:val="0"/>
        <w:adjustRightInd w:val="0"/>
        <w:spacing w:after="0" w:line="240" w:lineRule="auto"/>
        <w:ind w:left="720"/>
        <w:jc w:val="both"/>
      </w:pPr>
      <w:r>
        <w:rPr>
          <w:rFonts w:ascii="Arial" w:hAnsi="Arial" w:cs="Arial"/>
          <w:iCs/>
          <w:sz w:val="24"/>
          <w:szCs w:val="24"/>
        </w:rPr>
        <w:lastRenderedPageBreak/>
        <w:t>Ciascun Commissario confronta l’offerta</w:t>
      </w:r>
      <w:r w:rsidR="00B969EC">
        <w:rPr>
          <w:rFonts w:ascii="Arial" w:hAnsi="Arial" w:cs="Arial"/>
          <w:iCs/>
          <w:sz w:val="24"/>
          <w:szCs w:val="24"/>
        </w:rPr>
        <w:t xml:space="preserve"> tecnica riguardante l’elemento qualitativo da confrontare</w:t>
      </w:r>
      <w:r>
        <w:rPr>
          <w:rFonts w:ascii="Arial" w:hAnsi="Arial" w:cs="Arial"/>
          <w:iCs/>
          <w:sz w:val="24"/>
          <w:szCs w:val="24"/>
        </w:rPr>
        <w:t xml:space="preserve"> di ciascun concorrente indicando quale offerta preferisce ed il grado di preferenza, variabile secondo una scala semantica</w:t>
      </w:r>
      <w:r w:rsidR="009837D7">
        <w:rPr>
          <w:rFonts w:ascii="Arial" w:hAnsi="Arial" w:cs="Arial"/>
          <w:iCs/>
          <w:sz w:val="24"/>
          <w:szCs w:val="24"/>
        </w:rPr>
        <w:t xml:space="preserve"> </w:t>
      </w:r>
      <w:r w:rsidR="0027577E" w:rsidRPr="0027577E">
        <w:rPr>
          <w:rFonts w:ascii="Arial" w:hAnsi="Arial" w:cs="Arial"/>
          <w:iCs/>
          <w:sz w:val="24"/>
          <w:szCs w:val="24"/>
        </w:rPr>
        <w:t>(</w:t>
      </w:r>
      <w:r w:rsidR="0027577E" w:rsidRPr="0027577E">
        <w:rPr>
          <w:rFonts w:ascii="Arial" w:hAnsi="Arial" w:cs="Arial"/>
          <w:i/>
          <w:iCs/>
          <w:sz w:val="24"/>
          <w:szCs w:val="24"/>
        </w:rPr>
        <w:t>scala dei gradi di preferenza relativa</w:t>
      </w:r>
      <w:r w:rsidR="0027577E" w:rsidRPr="0027577E">
        <w:rPr>
          <w:rFonts w:ascii="Arial" w:hAnsi="Arial" w:cs="Arial"/>
          <w:sz w:val="24"/>
          <w:szCs w:val="24"/>
        </w:rPr>
        <w:t>)</w:t>
      </w:r>
      <w:r w:rsidR="0027577E">
        <w:t xml:space="preserve"> </w:t>
      </w:r>
      <w:r>
        <w:rPr>
          <w:rFonts w:ascii="Arial" w:hAnsi="Arial" w:cs="Arial"/>
          <w:iCs/>
          <w:sz w:val="24"/>
          <w:szCs w:val="24"/>
        </w:rPr>
        <w:t>tra 1 e 6 (</w:t>
      </w:r>
      <w:r w:rsidR="009837D7" w:rsidRPr="007E6F91">
        <w:rPr>
          <w:rFonts w:ascii="Arial" w:hAnsi="Arial" w:cs="Arial"/>
          <w:b/>
          <w:iCs/>
          <w:sz w:val="24"/>
          <w:szCs w:val="24"/>
        </w:rPr>
        <w:t>1- parità; 2-preferenza minima; 3-preferenza piccola; 4 – preferenza media; 5-preferenza grande; 6-preferenza massima</w:t>
      </w:r>
      <w:r w:rsidRPr="007E6F91">
        <w:rPr>
          <w:rFonts w:ascii="Arial" w:hAnsi="Arial" w:cs="Arial"/>
          <w:b/>
          <w:iCs/>
          <w:sz w:val="24"/>
          <w:szCs w:val="24"/>
        </w:rPr>
        <w:t xml:space="preserve">) </w:t>
      </w:r>
      <w:r w:rsidR="009837D7" w:rsidRPr="009837D7">
        <w:rPr>
          <w:rFonts w:ascii="Arial" w:hAnsi="Arial" w:cs="Arial"/>
          <w:sz w:val="24"/>
          <w:szCs w:val="24"/>
        </w:rPr>
        <w:t xml:space="preserve">eventualmente utilizzando anche valori intermedi.  A tal proposito </w:t>
      </w:r>
      <w:r w:rsidR="00F21E4D">
        <w:rPr>
          <w:rFonts w:ascii="Arial" w:hAnsi="Arial" w:cs="Arial"/>
          <w:sz w:val="24"/>
          <w:szCs w:val="24"/>
        </w:rPr>
        <w:t>v</w:t>
      </w:r>
      <w:r w:rsidR="009837D7" w:rsidRPr="009837D7">
        <w:rPr>
          <w:rFonts w:ascii="Arial" w:hAnsi="Arial" w:cs="Arial"/>
          <w:sz w:val="24"/>
          <w:szCs w:val="24"/>
        </w:rPr>
        <w:t>iene costruita una matrice con un numero di righe e un numero di colonne pari al numero dei concorrenti meno uno come nell’esempio sottostante, nel quale le lettere individuano i singoli concorrenti; in ciascuna casella viene collocata la lettera corrispondente all’elemento che è stato preferito con il relativo grado di preferenza e, in caso di parità, vengono collocate nella casella le lettere dei due elementi in confronto, assegnando un punto ad entrambe</w:t>
      </w:r>
      <w:r w:rsidR="009837D7">
        <w:t>.</w:t>
      </w:r>
    </w:p>
    <w:p w:rsidR="00241A68" w:rsidRDefault="00241A68" w:rsidP="00B969EC">
      <w:pPr>
        <w:autoSpaceDE w:val="0"/>
        <w:autoSpaceDN w:val="0"/>
        <w:adjustRightInd w:val="0"/>
        <w:spacing w:after="0" w:line="240" w:lineRule="auto"/>
        <w:ind w:left="720"/>
        <w:jc w:val="both"/>
      </w:pPr>
    </w:p>
    <w:p w:rsidR="00241A68" w:rsidRDefault="00241A68" w:rsidP="00241A68">
      <w:pPr>
        <w:autoSpaceDE w:val="0"/>
        <w:autoSpaceDN w:val="0"/>
        <w:adjustRightInd w:val="0"/>
        <w:spacing w:after="0" w:line="240" w:lineRule="auto"/>
        <w:ind w:left="720"/>
        <w:jc w:val="both"/>
        <w:rPr>
          <w:rFonts w:ascii="Arial" w:hAnsi="Arial" w:cs="Arial"/>
          <w:bCs/>
          <w:iCs/>
          <w:sz w:val="24"/>
          <w:szCs w:val="24"/>
        </w:rPr>
      </w:pPr>
      <w:r w:rsidRPr="00365AD3">
        <w:rPr>
          <w:rFonts w:ascii="Arial" w:hAnsi="Arial" w:cs="Arial"/>
          <w:bCs/>
          <w:iCs/>
          <w:sz w:val="24"/>
          <w:szCs w:val="24"/>
        </w:rPr>
        <w:t xml:space="preserve">La matrice </w:t>
      </w:r>
      <w:r>
        <w:rPr>
          <w:rFonts w:ascii="Arial" w:hAnsi="Arial" w:cs="Arial"/>
          <w:bCs/>
          <w:iCs/>
          <w:sz w:val="24"/>
          <w:szCs w:val="24"/>
        </w:rPr>
        <w:t xml:space="preserve">deve costruirsi per ciascun criterio e/o sub criteri (nelle figure successive sono riportati due esempi della stessa matrice) </w:t>
      </w:r>
    </w:p>
    <w:p w:rsidR="00241A68" w:rsidRDefault="00241A68" w:rsidP="00241A68">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Al termine dei confronti si attribuiscono i punteggi sulla base del seguente criterio:</w:t>
      </w:r>
    </w:p>
    <w:p w:rsidR="007E6F91" w:rsidRPr="007E6F91" w:rsidRDefault="007E6F91" w:rsidP="007E6F91">
      <w:pPr>
        <w:pStyle w:val="NormaleWeb"/>
        <w:spacing w:before="0" w:beforeAutospacing="0" w:after="0" w:afterAutospacing="0"/>
        <w:ind w:left="709"/>
        <w:jc w:val="both"/>
        <w:rPr>
          <w:rFonts w:ascii="Arial" w:hAnsi="Arial" w:cs="Arial"/>
          <w:b/>
          <w:iCs/>
          <w:color w:val="000000"/>
          <w:shd w:val="clear" w:color="auto" w:fill="F5FDFE"/>
        </w:rPr>
      </w:pPr>
      <w:r w:rsidRPr="007E6F91">
        <w:rPr>
          <w:rFonts w:ascii="Arial" w:hAnsi="Arial" w:cs="Arial"/>
          <w:b/>
          <w:i/>
          <w:iCs/>
          <w:color w:val="000000"/>
          <w:shd w:val="clear" w:color="auto" w:fill="F5FDFE"/>
        </w:rPr>
        <w:t>la trasformazione in coefficienti variabili tra zero ed uno della somma dei valori attribuiti dai singoli commissari mediante il "confronto a coppie"</w:t>
      </w:r>
      <w:r w:rsidRPr="007E6F91">
        <w:rPr>
          <w:rFonts w:ascii="Arial" w:hAnsi="Arial" w:cs="Arial"/>
          <w:b/>
          <w:iCs/>
          <w:color w:val="000000"/>
          <w:shd w:val="clear" w:color="auto" w:fill="F5FDFE"/>
        </w:rPr>
        <w:t xml:space="preserve">: </w:t>
      </w:r>
    </w:p>
    <w:p w:rsidR="007E6F91" w:rsidRPr="007E6F91" w:rsidRDefault="007E6F91" w:rsidP="007E6F91">
      <w:pPr>
        <w:pStyle w:val="NormaleWeb"/>
        <w:spacing w:before="0" w:beforeAutospacing="0" w:after="0" w:afterAutospacing="0"/>
        <w:ind w:left="709"/>
        <w:jc w:val="both"/>
        <w:rPr>
          <w:rFonts w:ascii="Arial" w:hAnsi="Arial" w:cs="Arial"/>
          <w:iCs/>
          <w:color w:val="000000"/>
          <w:u w:val="single"/>
          <w:shd w:val="clear" w:color="auto" w:fill="F5FDFE"/>
        </w:rPr>
      </w:pPr>
      <w:r w:rsidRPr="007E6F91">
        <w:rPr>
          <w:rFonts w:ascii="Arial" w:hAnsi="Arial" w:cs="Arial"/>
          <w:iCs/>
          <w:color w:val="000000"/>
          <w:u w:val="single"/>
          <w:shd w:val="clear" w:color="auto" w:fill="F5FDFE"/>
        </w:rPr>
        <w:t>La trasformazione in coefficienti variabili tra 0 e 1 avviene nel seguente modo:</w:t>
      </w:r>
    </w:p>
    <w:p w:rsidR="007E6F91" w:rsidRPr="003A7332" w:rsidRDefault="007E6F91" w:rsidP="007E6F91">
      <w:pPr>
        <w:pStyle w:val="NormaleWeb"/>
        <w:spacing w:before="0" w:beforeAutospacing="0" w:after="0" w:afterAutospacing="0"/>
        <w:ind w:left="720"/>
        <w:jc w:val="both"/>
        <w:rPr>
          <w:rFonts w:ascii="Arial" w:hAnsi="Arial" w:cs="Arial"/>
          <w:b/>
          <w:iCs/>
          <w:color w:val="000000"/>
          <w:shd w:val="clear" w:color="auto" w:fill="F5FDFE"/>
        </w:rPr>
      </w:pPr>
      <w:r w:rsidRPr="003A7332">
        <w:rPr>
          <w:rFonts w:ascii="Arial" w:hAnsi="Arial" w:cs="Arial"/>
          <w:b/>
          <w:iCs/>
          <w:color w:val="000000"/>
          <w:shd w:val="clear" w:color="auto" w:fill="F5FDFE"/>
        </w:rPr>
        <w:t>una volta terminati i “confronti a coppie”, si sommano i valori attribuiti ad ogni offerta da parte di tutti i commissari. Tali somme provvisorie vengono trasformate in coefficienti definitivi, riportando ad uno la somma più alta e proporzionando a tale somma massima le somme provvisorie prima calcolate.</w:t>
      </w:r>
    </w:p>
    <w:p w:rsidR="007E6F91" w:rsidRDefault="007E6F91" w:rsidP="00241A68">
      <w:pPr>
        <w:pStyle w:val="Paragrafoelenco"/>
        <w:autoSpaceDE w:val="0"/>
        <w:autoSpaceDN w:val="0"/>
        <w:adjustRightInd w:val="0"/>
        <w:spacing w:after="0" w:line="240" w:lineRule="auto"/>
        <w:jc w:val="both"/>
        <w:rPr>
          <w:rFonts w:ascii="Arial" w:hAnsi="Arial" w:cs="Arial"/>
          <w:b/>
          <w:sz w:val="24"/>
          <w:szCs w:val="24"/>
        </w:rPr>
      </w:pPr>
    </w:p>
    <w:p w:rsidR="00241A68" w:rsidRDefault="00241A68" w:rsidP="00B969EC">
      <w:pPr>
        <w:autoSpaceDE w:val="0"/>
        <w:autoSpaceDN w:val="0"/>
        <w:adjustRightInd w:val="0"/>
        <w:spacing w:after="0" w:line="240" w:lineRule="auto"/>
        <w:ind w:left="720"/>
        <w:jc w:val="both"/>
      </w:pPr>
      <w:r w:rsidRPr="00241A68">
        <w:rPr>
          <w:noProof/>
        </w:rPr>
        <w:drawing>
          <wp:inline distT="0" distB="0" distL="0" distR="0">
            <wp:extent cx="5827394" cy="2533650"/>
            <wp:effectExtent l="19050" t="0" r="1906" b="0"/>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829244" cy="2534454"/>
                    </a:xfrm>
                    <a:prstGeom prst="rect">
                      <a:avLst/>
                    </a:prstGeom>
                    <a:noFill/>
                    <a:ln w="9525">
                      <a:noFill/>
                      <a:miter lim="800000"/>
                      <a:headEnd/>
                      <a:tailEnd/>
                    </a:ln>
                  </pic:spPr>
                </pic:pic>
              </a:graphicData>
            </a:graphic>
          </wp:inline>
        </w:drawing>
      </w:r>
    </w:p>
    <w:p w:rsidR="00241A68" w:rsidRDefault="00241A68" w:rsidP="00B969EC">
      <w:pPr>
        <w:autoSpaceDE w:val="0"/>
        <w:autoSpaceDN w:val="0"/>
        <w:adjustRightInd w:val="0"/>
        <w:spacing w:after="0" w:line="240" w:lineRule="auto"/>
        <w:ind w:left="720"/>
        <w:jc w:val="both"/>
        <w:rPr>
          <w:rFonts w:ascii="Arial" w:hAnsi="Arial" w:cs="Arial"/>
          <w:iCs/>
          <w:sz w:val="24"/>
          <w:szCs w:val="24"/>
        </w:rPr>
      </w:pPr>
    </w:p>
    <w:p w:rsidR="003A7332" w:rsidRDefault="003A7332" w:rsidP="00B969EC">
      <w:pPr>
        <w:autoSpaceDE w:val="0"/>
        <w:autoSpaceDN w:val="0"/>
        <w:adjustRightInd w:val="0"/>
        <w:spacing w:after="0" w:line="240" w:lineRule="auto"/>
        <w:ind w:left="720"/>
        <w:jc w:val="both"/>
        <w:rPr>
          <w:rFonts w:ascii="Arial" w:hAnsi="Arial" w:cs="Arial"/>
          <w:iCs/>
          <w:sz w:val="24"/>
          <w:szCs w:val="24"/>
        </w:rPr>
      </w:pPr>
    </w:p>
    <w:p w:rsidR="003A7332" w:rsidRDefault="003A7332" w:rsidP="00B969EC">
      <w:pPr>
        <w:autoSpaceDE w:val="0"/>
        <w:autoSpaceDN w:val="0"/>
        <w:adjustRightInd w:val="0"/>
        <w:spacing w:after="0" w:line="240" w:lineRule="auto"/>
        <w:ind w:left="720"/>
        <w:jc w:val="both"/>
        <w:rPr>
          <w:rFonts w:ascii="Arial" w:hAnsi="Arial" w:cs="Arial"/>
          <w:iCs/>
          <w:sz w:val="24"/>
          <w:szCs w:val="24"/>
        </w:rPr>
      </w:pPr>
    </w:p>
    <w:p w:rsidR="003A7332" w:rsidRDefault="003A7332" w:rsidP="00B969EC">
      <w:pPr>
        <w:autoSpaceDE w:val="0"/>
        <w:autoSpaceDN w:val="0"/>
        <w:adjustRightInd w:val="0"/>
        <w:spacing w:after="0" w:line="240" w:lineRule="auto"/>
        <w:ind w:left="720"/>
        <w:jc w:val="both"/>
        <w:rPr>
          <w:rFonts w:ascii="Arial" w:hAnsi="Arial" w:cs="Arial"/>
          <w:iCs/>
          <w:sz w:val="24"/>
          <w:szCs w:val="24"/>
        </w:rPr>
      </w:pPr>
    </w:p>
    <w:p w:rsidR="003A7332" w:rsidRDefault="003A7332" w:rsidP="00B969EC">
      <w:pPr>
        <w:autoSpaceDE w:val="0"/>
        <w:autoSpaceDN w:val="0"/>
        <w:adjustRightInd w:val="0"/>
        <w:spacing w:after="0" w:line="240" w:lineRule="auto"/>
        <w:ind w:left="720"/>
        <w:jc w:val="both"/>
        <w:rPr>
          <w:rFonts w:ascii="Arial" w:hAnsi="Arial" w:cs="Arial"/>
          <w:iCs/>
          <w:sz w:val="24"/>
          <w:szCs w:val="24"/>
        </w:rPr>
      </w:pPr>
    </w:p>
    <w:p w:rsidR="003A7332" w:rsidRDefault="003A7332" w:rsidP="00B969EC">
      <w:pPr>
        <w:autoSpaceDE w:val="0"/>
        <w:autoSpaceDN w:val="0"/>
        <w:adjustRightInd w:val="0"/>
        <w:spacing w:after="0" w:line="240" w:lineRule="auto"/>
        <w:ind w:left="720"/>
        <w:jc w:val="both"/>
        <w:rPr>
          <w:rFonts w:ascii="Arial" w:hAnsi="Arial" w:cs="Arial"/>
          <w:iCs/>
          <w:sz w:val="24"/>
          <w:szCs w:val="24"/>
        </w:rPr>
      </w:pPr>
    </w:p>
    <w:p w:rsidR="00241A68" w:rsidRDefault="007E6F91" w:rsidP="00B969EC">
      <w:pPr>
        <w:autoSpaceDE w:val="0"/>
        <w:autoSpaceDN w:val="0"/>
        <w:adjustRightInd w:val="0"/>
        <w:spacing w:after="0" w:line="240" w:lineRule="auto"/>
        <w:ind w:left="720"/>
        <w:jc w:val="both"/>
        <w:rPr>
          <w:rFonts w:ascii="Arial" w:hAnsi="Arial" w:cs="Arial"/>
          <w:iCs/>
          <w:sz w:val="24"/>
          <w:szCs w:val="24"/>
        </w:rPr>
      </w:pPr>
      <w:r>
        <w:rPr>
          <w:rFonts w:ascii="Arial" w:hAnsi="Arial" w:cs="Arial"/>
          <w:iCs/>
          <w:sz w:val="24"/>
          <w:szCs w:val="24"/>
        </w:rPr>
        <w:t>A solo  titolo si esempio é stata prodotta una matrice con 14 offerte</w:t>
      </w:r>
    </w:p>
    <w:tbl>
      <w:tblPr>
        <w:tblW w:w="7277" w:type="dxa"/>
        <w:jc w:val="center"/>
        <w:tblInd w:w="496" w:type="dxa"/>
        <w:tblLayout w:type="fixed"/>
        <w:tblCellMar>
          <w:left w:w="70" w:type="dxa"/>
          <w:right w:w="70" w:type="dxa"/>
        </w:tblCellMar>
        <w:tblLook w:val="0000"/>
      </w:tblPr>
      <w:tblGrid>
        <w:gridCol w:w="534"/>
        <w:gridCol w:w="450"/>
        <w:gridCol w:w="307"/>
        <w:gridCol w:w="333"/>
        <w:gridCol w:w="333"/>
        <w:gridCol w:w="333"/>
        <w:gridCol w:w="333"/>
        <w:gridCol w:w="312"/>
        <w:gridCol w:w="289"/>
        <w:gridCol w:w="354"/>
        <w:gridCol w:w="333"/>
        <w:gridCol w:w="288"/>
        <w:gridCol w:w="526"/>
        <w:gridCol w:w="426"/>
        <w:gridCol w:w="425"/>
        <w:gridCol w:w="549"/>
        <w:gridCol w:w="443"/>
        <w:gridCol w:w="709"/>
      </w:tblGrid>
      <w:tr w:rsidR="00CB3E80" w:rsidTr="00CB3E80">
        <w:trPr>
          <w:trHeight w:val="290"/>
          <w:jc w:val="center"/>
        </w:trPr>
        <w:tc>
          <w:tcPr>
            <w:tcW w:w="7277" w:type="dxa"/>
            <w:gridSpan w:val="18"/>
            <w:tcBorders>
              <w:top w:val="nil"/>
              <w:left w:val="nil"/>
              <w:bottom w:val="nil"/>
              <w:right w:val="nil"/>
            </w:tcBorders>
            <w:noWrap/>
            <w:vAlign w:val="bottom"/>
          </w:tcPr>
          <w:p w:rsidR="00CB3E80" w:rsidRPr="00CB3E80" w:rsidRDefault="00CB3E80" w:rsidP="00CB3E80">
            <w:pPr>
              <w:jc w:val="center"/>
              <w:rPr>
                <w:rFonts w:ascii="Arial" w:hAnsi="Arial" w:cs="Arial"/>
                <w:b/>
                <w:sz w:val="20"/>
                <w:szCs w:val="20"/>
              </w:rPr>
            </w:pPr>
            <w:r w:rsidRPr="00CB3E80">
              <w:rPr>
                <w:rFonts w:ascii="Arial" w:hAnsi="Arial" w:cs="Arial"/>
                <w:b/>
                <w:sz w:val="20"/>
                <w:szCs w:val="20"/>
              </w:rPr>
              <w:t>Matrice per il criterio/subcriterio i-esimo da ciascun commissario</w:t>
            </w:r>
          </w:p>
        </w:tc>
      </w:tr>
      <w:tr w:rsidR="00CB3E80" w:rsidTr="00CB3E80">
        <w:trPr>
          <w:trHeight w:val="255"/>
          <w:jc w:val="center"/>
        </w:trPr>
        <w:tc>
          <w:tcPr>
            <w:tcW w:w="534" w:type="dxa"/>
            <w:tcBorders>
              <w:top w:val="nil"/>
              <w:left w:val="nil"/>
              <w:bottom w:val="nil"/>
              <w:right w:val="nil"/>
            </w:tcBorders>
            <w:noWrap/>
            <w:vAlign w:val="bottom"/>
          </w:tcPr>
          <w:p w:rsidR="00CB3E80" w:rsidRPr="007120C5" w:rsidRDefault="00CB3E80" w:rsidP="007E6F91">
            <w:pPr>
              <w:rPr>
                <w:rFonts w:ascii="Arial" w:hAnsi="Arial" w:cs="Arial"/>
              </w:rPr>
            </w:pPr>
          </w:p>
        </w:tc>
        <w:tc>
          <w:tcPr>
            <w:tcW w:w="450" w:type="dxa"/>
            <w:tcBorders>
              <w:top w:val="nil"/>
              <w:left w:val="nil"/>
              <w:bottom w:val="nil"/>
              <w:right w:val="nil"/>
            </w:tcBorders>
            <w:noWrap/>
            <w:vAlign w:val="bottom"/>
          </w:tcPr>
          <w:p w:rsidR="00CB3E80" w:rsidRPr="007120C5" w:rsidRDefault="00CB3E80" w:rsidP="007E6F91">
            <w:pPr>
              <w:rPr>
                <w:rFonts w:ascii="Arial" w:hAnsi="Arial" w:cs="Arial"/>
              </w:rPr>
            </w:pPr>
          </w:p>
        </w:tc>
        <w:tc>
          <w:tcPr>
            <w:tcW w:w="307" w:type="dxa"/>
            <w:tcBorders>
              <w:top w:val="nil"/>
              <w:left w:val="nil"/>
              <w:bottom w:val="nil"/>
              <w:right w:val="nil"/>
            </w:tcBorders>
            <w:noWrap/>
            <w:vAlign w:val="bottom"/>
          </w:tcPr>
          <w:p w:rsidR="00CB3E80" w:rsidRPr="007120C5" w:rsidRDefault="00CB3E80" w:rsidP="007E6F91">
            <w:pPr>
              <w:rPr>
                <w:rFonts w:ascii="Arial" w:hAnsi="Arial" w:cs="Arial"/>
              </w:rPr>
            </w:pPr>
          </w:p>
        </w:tc>
        <w:tc>
          <w:tcPr>
            <w:tcW w:w="333" w:type="dxa"/>
            <w:tcBorders>
              <w:top w:val="single" w:sz="4" w:space="0" w:color="auto"/>
              <w:left w:val="single" w:sz="4" w:space="0" w:color="auto"/>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1</w:t>
            </w:r>
          </w:p>
        </w:tc>
        <w:tc>
          <w:tcPr>
            <w:tcW w:w="333"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2</w:t>
            </w:r>
          </w:p>
        </w:tc>
        <w:tc>
          <w:tcPr>
            <w:tcW w:w="333"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3</w:t>
            </w:r>
          </w:p>
        </w:tc>
        <w:tc>
          <w:tcPr>
            <w:tcW w:w="333"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4</w:t>
            </w:r>
          </w:p>
        </w:tc>
        <w:tc>
          <w:tcPr>
            <w:tcW w:w="312"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5</w:t>
            </w:r>
          </w:p>
        </w:tc>
        <w:tc>
          <w:tcPr>
            <w:tcW w:w="289"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6</w:t>
            </w:r>
          </w:p>
        </w:tc>
        <w:tc>
          <w:tcPr>
            <w:tcW w:w="354"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7</w:t>
            </w:r>
          </w:p>
        </w:tc>
        <w:tc>
          <w:tcPr>
            <w:tcW w:w="333"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8</w:t>
            </w:r>
          </w:p>
        </w:tc>
        <w:tc>
          <w:tcPr>
            <w:tcW w:w="288"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9</w:t>
            </w:r>
          </w:p>
        </w:tc>
        <w:tc>
          <w:tcPr>
            <w:tcW w:w="526"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10</w:t>
            </w:r>
          </w:p>
        </w:tc>
        <w:tc>
          <w:tcPr>
            <w:tcW w:w="426"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11</w:t>
            </w:r>
          </w:p>
        </w:tc>
        <w:tc>
          <w:tcPr>
            <w:tcW w:w="425"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12</w:t>
            </w:r>
          </w:p>
        </w:tc>
        <w:tc>
          <w:tcPr>
            <w:tcW w:w="549"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13</w:t>
            </w:r>
          </w:p>
        </w:tc>
        <w:tc>
          <w:tcPr>
            <w:tcW w:w="443" w:type="dxa"/>
            <w:tcBorders>
              <w:top w:val="single" w:sz="4" w:space="0" w:color="auto"/>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14</w:t>
            </w:r>
          </w:p>
        </w:tc>
        <w:tc>
          <w:tcPr>
            <w:tcW w:w="709" w:type="dxa"/>
            <w:tcBorders>
              <w:top w:val="nil"/>
              <w:left w:val="nil"/>
              <w:bottom w:val="nil"/>
              <w:right w:val="nil"/>
            </w:tcBorders>
            <w:noWrap/>
            <w:vAlign w:val="bottom"/>
          </w:tcPr>
          <w:p w:rsidR="00CB3E80" w:rsidRPr="003D0C61" w:rsidRDefault="00CB3E80" w:rsidP="007E6F91">
            <w:pPr>
              <w:rPr>
                <w:rFonts w:ascii="Arial" w:hAnsi="Arial" w:cs="Arial"/>
              </w:rPr>
            </w:pPr>
          </w:p>
        </w:tc>
      </w:tr>
      <w:tr w:rsidR="00CB3E80" w:rsidRPr="00841D42" w:rsidTr="00CB3E80">
        <w:trPr>
          <w:trHeight w:val="465"/>
          <w:jc w:val="center"/>
        </w:trPr>
        <w:tc>
          <w:tcPr>
            <w:tcW w:w="534" w:type="dxa"/>
            <w:tcBorders>
              <w:top w:val="nil"/>
              <w:left w:val="nil"/>
              <w:bottom w:val="nil"/>
              <w:right w:val="nil"/>
            </w:tcBorders>
            <w:noWrap/>
            <w:vAlign w:val="bottom"/>
          </w:tcPr>
          <w:p w:rsidR="00CB3E80" w:rsidRPr="003D0C61" w:rsidRDefault="00CB3E80" w:rsidP="007E6F91">
            <w:pPr>
              <w:rPr>
                <w:rFonts w:ascii="Arial" w:hAnsi="Arial" w:cs="Arial"/>
              </w:rPr>
            </w:pPr>
          </w:p>
        </w:tc>
        <w:tc>
          <w:tcPr>
            <w:tcW w:w="450" w:type="dxa"/>
            <w:tcBorders>
              <w:top w:val="nil"/>
              <w:left w:val="nil"/>
              <w:bottom w:val="nil"/>
              <w:right w:val="nil"/>
            </w:tcBorders>
            <w:noWrap/>
            <w:vAlign w:val="bottom"/>
          </w:tcPr>
          <w:p w:rsidR="00CB3E80" w:rsidRPr="003D0C61" w:rsidRDefault="00CB3E80" w:rsidP="007E6F91">
            <w:pPr>
              <w:rPr>
                <w:rFonts w:ascii="Arial" w:hAnsi="Arial" w:cs="Arial"/>
              </w:rPr>
            </w:pPr>
          </w:p>
        </w:tc>
        <w:tc>
          <w:tcPr>
            <w:tcW w:w="307" w:type="dxa"/>
            <w:tcBorders>
              <w:top w:val="nil"/>
              <w:left w:val="nil"/>
              <w:bottom w:val="nil"/>
              <w:right w:val="nil"/>
            </w:tcBorders>
            <w:noWrap/>
            <w:vAlign w:val="bottom"/>
          </w:tcPr>
          <w:p w:rsidR="00CB3E80" w:rsidRPr="003D0C61" w:rsidRDefault="00CB3E80" w:rsidP="007E6F91">
            <w:pPr>
              <w:rPr>
                <w:rFonts w:ascii="Arial" w:hAnsi="Arial" w:cs="Arial"/>
              </w:rPr>
            </w:pPr>
          </w:p>
        </w:tc>
        <w:tc>
          <w:tcPr>
            <w:tcW w:w="333"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A</w:t>
            </w:r>
          </w:p>
        </w:tc>
        <w:tc>
          <w:tcPr>
            <w:tcW w:w="333"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B</w:t>
            </w:r>
          </w:p>
        </w:tc>
        <w:tc>
          <w:tcPr>
            <w:tcW w:w="333"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C</w:t>
            </w:r>
          </w:p>
        </w:tc>
        <w:tc>
          <w:tcPr>
            <w:tcW w:w="333"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D</w:t>
            </w:r>
          </w:p>
        </w:tc>
        <w:tc>
          <w:tcPr>
            <w:tcW w:w="312"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E</w:t>
            </w:r>
          </w:p>
        </w:tc>
        <w:tc>
          <w:tcPr>
            <w:tcW w:w="289"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F</w:t>
            </w:r>
          </w:p>
        </w:tc>
        <w:tc>
          <w:tcPr>
            <w:tcW w:w="354"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G</w:t>
            </w:r>
          </w:p>
        </w:tc>
        <w:tc>
          <w:tcPr>
            <w:tcW w:w="333"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H</w:t>
            </w:r>
          </w:p>
        </w:tc>
        <w:tc>
          <w:tcPr>
            <w:tcW w:w="288"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I</w:t>
            </w:r>
          </w:p>
        </w:tc>
        <w:tc>
          <w:tcPr>
            <w:tcW w:w="526" w:type="dxa"/>
            <w:tcBorders>
              <w:top w:val="nil"/>
              <w:left w:val="nil"/>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L</w:t>
            </w:r>
          </w:p>
        </w:tc>
        <w:tc>
          <w:tcPr>
            <w:tcW w:w="426" w:type="dxa"/>
            <w:tcBorders>
              <w:top w:val="nil"/>
              <w:left w:val="nil"/>
              <w:bottom w:val="single" w:sz="4" w:space="0" w:color="auto"/>
              <w:right w:val="single" w:sz="4" w:space="0" w:color="auto"/>
            </w:tcBorders>
            <w:vAlign w:val="center"/>
          </w:tcPr>
          <w:p w:rsidR="00CB3E80" w:rsidRPr="00837857" w:rsidRDefault="00CB3E80" w:rsidP="007E6F91">
            <w:pPr>
              <w:jc w:val="center"/>
              <w:rPr>
                <w:rFonts w:ascii="Arial" w:hAnsi="Arial" w:cs="Arial"/>
                <w:b/>
                <w:bCs/>
              </w:rPr>
            </w:pPr>
            <w:r w:rsidRPr="00837857">
              <w:rPr>
                <w:rFonts w:ascii="Arial" w:hAnsi="Arial" w:cs="Arial"/>
                <w:b/>
                <w:bCs/>
              </w:rPr>
              <w:t>M</w:t>
            </w:r>
          </w:p>
        </w:tc>
        <w:tc>
          <w:tcPr>
            <w:tcW w:w="425" w:type="dxa"/>
            <w:tcBorders>
              <w:top w:val="nil"/>
              <w:left w:val="nil"/>
              <w:bottom w:val="single" w:sz="4" w:space="0" w:color="auto"/>
              <w:right w:val="single" w:sz="4" w:space="0" w:color="auto"/>
            </w:tcBorders>
            <w:vAlign w:val="center"/>
          </w:tcPr>
          <w:p w:rsidR="00CB3E80" w:rsidRPr="00837857" w:rsidRDefault="00CB3E80" w:rsidP="007E6F91">
            <w:pPr>
              <w:jc w:val="center"/>
              <w:rPr>
                <w:rFonts w:ascii="Arial" w:hAnsi="Arial" w:cs="Arial"/>
                <w:b/>
                <w:bCs/>
              </w:rPr>
            </w:pPr>
            <w:r w:rsidRPr="00837857">
              <w:rPr>
                <w:rFonts w:ascii="Arial" w:hAnsi="Arial" w:cs="Arial"/>
                <w:b/>
                <w:bCs/>
              </w:rPr>
              <w:t>N</w:t>
            </w:r>
          </w:p>
        </w:tc>
        <w:tc>
          <w:tcPr>
            <w:tcW w:w="549" w:type="dxa"/>
            <w:tcBorders>
              <w:top w:val="nil"/>
              <w:left w:val="nil"/>
              <w:bottom w:val="single" w:sz="4" w:space="0" w:color="auto"/>
              <w:right w:val="single" w:sz="4" w:space="0" w:color="auto"/>
            </w:tcBorders>
            <w:vAlign w:val="center"/>
          </w:tcPr>
          <w:p w:rsidR="00CB3E80" w:rsidRPr="00837857" w:rsidRDefault="00CB3E80" w:rsidP="007E6F91">
            <w:pPr>
              <w:jc w:val="center"/>
              <w:rPr>
                <w:rFonts w:ascii="Arial" w:hAnsi="Arial" w:cs="Arial"/>
                <w:b/>
                <w:bCs/>
              </w:rPr>
            </w:pPr>
            <w:r w:rsidRPr="00837857">
              <w:rPr>
                <w:rFonts w:ascii="Arial" w:hAnsi="Arial" w:cs="Arial"/>
                <w:b/>
                <w:bCs/>
              </w:rPr>
              <w:t>O</w:t>
            </w:r>
          </w:p>
        </w:tc>
        <w:tc>
          <w:tcPr>
            <w:tcW w:w="443" w:type="dxa"/>
            <w:tcBorders>
              <w:top w:val="nil"/>
              <w:left w:val="nil"/>
              <w:bottom w:val="single" w:sz="4" w:space="0" w:color="auto"/>
              <w:right w:val="single" w:sz="4" w:space="0" w:color="auto"/>
            </w:tcBorders>
            <w:vAlign w:val="center"/>
          </w:tcPr>
          <w:p w:rsidR="00CB3E80" w:rsidRPr="00837857" w:rsidRDefault="00CB3E80" w:rsidP="007E6F91">
            <w:pPr>
              <w:jc w:val="center"/>
              <w:rPr>
                <w:rFonts w:ascii="Arial" w:hAnsi="Arial" w:cs="Arial"/>
                <w:b/>
                <w:bCs/>
              </w:rPr>
            </w:pPr>
            <w:r w:rsidRPr="00837857">
              <w:rPr>
                <w:rFonts w:ascii="Arial" w:hAnsi="Arial" w:cs="Arial"/>
                <w:b/>
                <w:bCs/>
              </w:rPr>
              <w:t>P</w:t>
            </w:r>
          </w:p>
        </w:tc>
        <w:tc>
          <w:tcPr>
            <w:tcW w:w="709" w:type="dxa"/>
            <w:tcBorders>
              <w:top w:val="single" w:sz="4" w:space="0" w:color="auto"/>
              <w:left w:val="nil"/>
              <w:bottom w:val="single" w:sz="4" w:space="0" w:color="auto"/>
              <w:right w:val="single" w:sz="4" w:space="0" w:color="auto"/>
            </w:tcBorders>
            <w:vAlign w:val="center"/>
          </w:tcPr>
          <w:p w:rsidR="00CB3E80" w:rsidRPr="00E876AA" w:rsidRDefault="00CB3E80" w:rsidP="007E6F91">
            <w:pPr>
              <w:jc w:val="center"/>
              <w:rPr>
                <w:rFonts w:ascii="Arial" w:hAnsi="Arial" w:cs="Arial"/>
                <w:b/>
                <w:bCs/>
                <w:sz w:val="16"/>
                <w:szCs w:val="16"/>
              </w:rPr>
            </w:pPr>
            <w:r w:rsidRPr="00E876AA">
              <w:rPr>
                <w:rFonts w:ascii="Arial" w:hAnsi="Arial" w:cs="Arial"/>
                <w:b/>
                <w:bCs/>
                <w:sz w:val="16"/>
                <w:szCs w:val="16"/>
              </w:rPr>
              <w:t>Totale prefer.</w:t>
            </w:r>
          </w:p>
        </w:tc>
      </w:tr>
      <w:tr w:rsidR="00CB3E80" w:rsidRPr="00841D42" w:rsidTr="00CB3E80">
        <w:trPr>
          <w:cantSplit/>
          <w:trHeight w:hRule="exact" w:val="280"/>
          <w:jc w:val="center"/>
        </w:trPr>
        <w:tc>
          <w:tcPr>
            <w:tcW w:w="534" w:type="dxa"/>
            <w:vMerge w:val="restart"/>
            <w:tcBorders>
              <w:top w:val="single" w:sz="8" w:space="0" w:color="auto"/>
              <w:left w:val="single" w:sz="8" w:space="0" w:color="auto"/>
              <w:bottom w:val="single" w:sz="8" w:space="0" w:color="000000"/>
              <w:right w:val="single" w:sz="8" w:space="0" w:color="auto"/>
            </w:tcBorders>
            <w:noWrap/>
            <w:textDirection w:val="btLr"/>
            <w:vAlign w:val="center"/>
          </w:tcPr>
          <w:p w:rsidR="00CB3E80" w:rsidRPr="00841D42" w:rsidRDefault="00CB3E80" w:rsidP="007E6F91">
            <w:pPr>
              <w:jc w:val="center"/>
              <w:rPr>
                <w:rFonts w:ascii="Arial" w:hAnsi="Arial" w:cs="Arial"/>
                <w:b/>
                <w:bCs/>
              </w:rPr>
            </w:pPr>
            <w:r w:rsidRPr="00841D42">
              <w:rPr>
                <w:rFonts w:ascii="Arial" w:hAnsi="Arial" w:cs="Arial"/>
                <w:b/>
                <w:bCs/>
              </w:rPr>
              <w:t>OFFERTE</w:t>
            </w:r>
          </w:p>
        </w:tc>
        <w:tc>
          <w:tcPr>
            <w:tcW w:w="450" w:type="dxa"/>
            <w:tcBorders>
              <w:top w:val="single" w:sz="4" w:space="0" w:color="auto"/>
              <w:left w:val="single" w:sz="4" w:space="0" w:color="auto"/>
              <w:bottom w:val="single" w:sz="4" w:space="0" w:color="auto"/>
              <w:right w:val="single" w:sz="4" w:space="0" w:color="auto"/>
            </w:tcBorders>
            <w:noWrap/>
            <w:vAlign w:val="center"/>
          </w:tcPr>
          <w:p w:rsidR="00CB3E80" w:rsidRPr="00841D42" w:rsidRDefault="00CB3E80" w:rsidP="007E6F91">
            <w:pPr>
              <w:jc w:val="center"/>
              <w:rPr>
                <w:rFonts w:ascii="Arial" w:hAnsi="Arial" w:cs="Arial"/>
                <w:b/>
                <w:bCs/>
              </w:rPr>
            </w:pPr>
            <w:r w:rsidRPr="00841D42">
              <w:rPr>
                <w:rFonts w:ascii="Arial" w:hAnsi="Arial" w:cs="Arial"/>
                <w:b/>
                <w:bCs/>
              </w:rPr>
              <w:t>1</w:t>
            </w:r>
          </w:p>
        </w:tc>
        <w:tc>
          <w:tcPr>
            <w:tcW w:w="307" w:type="dxa"/>
            <w:tcBorders>
              <w:top w:val="single" w:sz="4" w:space="0" w:color="auto"/>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b/>
                <w:bCs/>
              </w:rPr>
            </w:pPr>
            <w:r w:rsidRPr="00841D42">
              <w:rPr>
                <w:rFonts w:ascii="Arial" w:hAnsi="Arial" w:cs="Arial"/>
                <w:b/>
                <w:bCs/>
              </w:rPr>
              <w:t>A</w:t>
            </w:r>
          </w:p>
        </w:tc>
        <w:tc>
          <w:tcPr>
            <w:tcW w:w="333" w:type="dxa"/>
            <w:tcBorders>
              <w:top w:val="nil"/>
              <w:left w:val="nil"/>
              <w:bottom w:val="single" w:sz="4" w:space="0" w:color="auto"/>
              <w:right w:val="single" w:sz="4" w:space="0" w:color="auto"/>
            </w:tcBorders>
            <w:shd w:val="clear" w:color="auto" w:fill="C0C0C0"/>
            <w:noWrap/>
            <w:vAlign w:val="bottom"/>
          </w:tcPr>
          <w:p w:rsidR="00CB3E80" w:rsidRPr="00841D42" w:rsidRDefault="00CB3E80" w:rsidP="007E6F91">
            <w:pP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rPr>
            </w:pPr>
            <w:r w:rsidRPr="00841D42">
              <w:rPr>
                <w:rFonts w:ascii="Arial" w:hAnsi="Arial" w:cs="Arial"/>
              </w:rPr>
              <w:t xml:space="preserve"> </w:t>
            </w:r>
          </w:p>
        </w:tc>
      </w:tr>
      <w:tr w:rsidR="00CB3E80" w:rsidRPr="00841D42"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41D42"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41D42" w:rsidRDefault="00CB3E80" w:rsidP="007E6F91">
            <w:pPr>
              <w:jc w:val="center"/>
              <w:rPr>
                <w:rFonts w:ascii="Arial" w:hAnsi="Arial" w:cs="Arial"/>
                <w:b/>
                <w:bCs/>
              </w:rPr>
            </w:pPr>
            <w:r w:rsidRPr="00841D42">
              <w:rPr>
                <w:rFonts w:ascii="Arial" w:hAnsi="Arial" w:cs="Arial"/>
                <w:b/>
                <w:bCs/>
              </w:rPr>
              <w:t>2</w:t>
            </w:r>
          </w:p>
        </w:tc>
        <w:tc>
          <w:tcPr>
            <w:tcW w:w="307"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b/>
                <w:bCs/>
              </w:rPr>
            </w:pPr>
            <w:r w:rsidRPr="00841D42">
              <w:rPr>
                <w:rFonts w:ascii="Arial" w:hAnsi="Arial" w:cs="Arial"/>
                <w:b/>
                <w:bCs/>
              </w:rPr>
              <w:t>B</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CB3E80" w:rsidRPr="00841D42" w:rsidRDefault="00CB3E80" w:rsidP="007E6F91">
            <w:pPr>
              <w:jc w:val="cente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rPr>
            </w:pPr>
            <w:r w:rsidRPr="00841D42">
              <w:rPr>
                <w:rFonts w:ascii="Arial" w:hAnsi="Arial" w:cs="Arial"/>
              </w:rPr>
              <w:t xml:space="preserve"> </w:t>
            </w:r>
          </w:p>
        </w:tc>
      </w:tr>
      <w:tr w:rsidR="00CB3E80" w:rsidRPr="00841D42"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41D42"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41D42" w:rsidRDefault="00CB3E80" w:rsidP="007E6F91">
            <w:pPr>
              <w:jc w:val="center"/>
              <w:rPr>
                <w:rFonts w:ascii="Arial" w:hAnsi="Arial" w:cs="Arial"/>
                <w:b/>
                <w:bCs/>
              </w:rPr>
            </w:pPr>
            <w:r w:rsidRPr="00841D42">
              <w:rPr>
                <w:rFonts w:ascii="Arial" w:hAnsi="Arial" w:cs="Arial"/>
                <w:b/>
                <w:bCs/>
              </w:rPr>
              <w:t>3</w:t>
            </w:r>
          </w:p>
        </w:tc>
        <w:tc>
          <w:tcPr>
            <w:tcW w:w="307"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b/>
                <w:bCs/>
              </w:rPr>
            </w:pPr>
            <w:r w:rsidRPr="00841D42">
              <w:rPr>
                <w:rFonts w:ascii="Arial" w:hAnsi="Arial" w:cs="Arial"/>
                <w:b/>
                <w:bCs/>
              </w:rPr>
              <w:t>C</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CB3E80" w:rsidRPr="00841D42" w:rsidRDefault="00CB3E80" w:rsidP="007E6F91">
            <w:pPr>
              <w:jc w:val="cente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841D42" w:rsidRDefault="00CB3E80" w:rsidP="007E6F91">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b/>
                <w:bCs/>
              </w:rPr>
            </w:pPr>
            <w:r w:rsidRPr="00841D42">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841D42" w:rsidRDefault="00CB3E80" w:rsidP="007E6F91">
            <w:pPr>
              <w:rPr>
                <w:rFonts w:ascii="Arial" w:hAnsi="Arial" w:cs="Arial"/>
              </w:rPr>
            </w:pPr>
            <w:r w:rsidRPr="00841D42">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41D42"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4</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D</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5</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E</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6</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F</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7</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G</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8</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H</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9</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I</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10</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L</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11</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M</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jc w:val="center"/>
              <w:rPr>
                <w:rFonts w:ascii="Arial" w:hAnsi="Arial" w:cs="Arial"/>
              </w:rPr>
            </w:pPr>
            <w:r w:rsidRPr="003D0C61">
              <w:rPr>
                <w:rFonts w:ascii="Arial" w:hAnsi="Arial" w:cs="Arial"/>
              </w:rPr>
              <w:t>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12</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N</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13</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O</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r w:rsidR="00CB3E80" w:rsidTr="00CB3E80">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CB3E80" w:rsidRPr="00837857" w:rsidRDefault="00CB3E80" w:rsidP="007E6F91">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CB3E80" w:rsidRPr="00837857" w:rsidRDefault="00CB3E80" w:rsidP="007E6F91">
            <w:pPr>
              <w:jc w:val="center"/>
              <w:rPr>
                <w:rFonts w:ascii="Arial" w:hAnsi="Arial" w:cs="Arial"/>
                <w:b/>
                <w:bCs/>
              </w:rPr>
            </w:pPr>
            <w:r w:rsidRPr="00837857">
              <w:rPr>
                <w:rFonts w:ascii="Arial" w:hAnsi="Arial" w:cs="Arial"/>
                <w:b/>
                <w:bCs/>
              </w:rPr>
              <w:t>14</w:t>
            </w:r>
          </w:p>
        </w:tc>
        <w:tc>
          <w:tcPr>
            <w:tcW w:w="307" w:type="dxa"/>
            <w:tcBorders>
              <w:top w:val="nil"/>
              <w:left w:val="nil"/>
              <w:bottom w:val="single" w:sz="4" w:space="0" w:color="auto"/>
              <w:right w:val="single" w:sz="4" w:space="0" w:color="auto"/>
            </w:tcBorders>
            <w:noWrap/>
            <w:vAlign w:val="bottom"/>
          </w:tcPr>
          <w:p w:rsidR="00CB3E80" w:rsidRPr="00837857" w:rsidRDefault="00CB3E80" w:rsidP="007E6F91">
            <w:pPr>
              <w:jc w:val="center"/>
              <w:rPr>
                <w:rFonts w:ascii="Arial" w:hAnsi="Arial" w:cs="Arial"/>
                <w:b/>
                <w:bCs/>
              </w:rPr>
            </w:pPr>
            <w:r w:rsidRPr="00837857">
              <w:rPr>
                <w:rFonts w:ascii="Arial" w:hAnsi="Arial" w:cs="Arial"/>
                <w:b/>
                <w:bCs/>
              </w:rPr>
              <w:t>P</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shd w:val="clear" w:color="auto" w:fill="C0C0C0"/>
            <w:noWrap/>
            <w:vAlign w:val="bottom"/>
          </w:tcPr>
          <w:p w:rsidR="00CB3E80" w:rsidRPr="003D0C61" w:rsidRDefault="00CB3E80" w:rsidP="007E6F91">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CB3E80" w:rsidRPr="003D0C61" w:rsidRDefault="00CB3E80" w:rsidP="007E6F91">
            <w:pPr>
              <w:rPr>
                <w:rFonts w:ascii="Arial" w:hAnsi="Arial" w:cs="Arial"/>
              </w:rPr>
            </w:pPr>
            <w:r w:rsidRPr="003D0C61">
              <w:rPr>
                <w:rFonts w:ascii="Arial" w:hAnsi="Arial" w:cs="Arial"/>
              </w:rPr>
              <w:t xml:space="preserve"> </w:t>
            </w:r>
          </w:p>
        </w:tc>
      </w:tr>
    </w:tbl>
    <w:p w:rsidR="00A13C14" w:rsidRDefault="007E6F91" w:rsidP="00CB3E80">
      <w:pPr>
        <w:pStyle w:val="Paragrafoelenco"/>
        <w:numPr>
          <w:ilvl w:val="0"/>
          <w:numId w:val="38"/>
        </w:numPr>
        <w:autoSpaceDE w:val="0"/>
        <w:autoSpaceDN w:val="0"/>
        <w:adjustRightInd w:val="0"/>
        <w:spacing w:after="0" w:line="240" w:lineRule="auto"/>
        <w:jc w:val="both"/>
        <w:rPr>
          <w:rFonts w:ascii="Arial" w:hAnsi="Arial" w:cs="Arial"/>
          <w:bCs/>
          <w:iCs/>
          <w:sz w:val="24"/>
          <w:szCs w:val="24"/>
        </w:rPr>
      </w:pPr>
      <w:r w:rsidRPr="00CB3E80">
        <w:rPr>
          <w:rFonts w:ascii="Arial" w:hAnsi="Arial" w:cs="Arial"/>
          <w:bCs/>
          <w:iCs/>
          <w:sz w:val="24"/>
          <w:szCs w:val="24"/>
        </w:rPr>
        <w:t xml:space="preserve">nella fattispecie avendo </w:t>
      </w:r>
      <w:r w:rsidRPr="00E41CC0">
        <w:rPr>
          <w:rFonts w:ascii="Arial" w:hAnsi="Arial" w:cs="Arial"/>
          <w:bCs/>
          <w:iCs/>
          <w:sz w:val="24"/>
          <w:szCs w:val="24"/>
          <w:u w:val="single"/>
        </w:rPr>
        <w:t>un criterio e 2 subcriteri</w:t>
      </w:r>
      <w:r w:rsidRPr="00CB3E80">
        <w:rPr>
          <w:rFonts w:ascii="Arial" w:hAnsi="Arial" w:cs="Arial"/>
          <w:bCs/>
          <w:iCs/>
          <w:sz w:val="24"/>
          <w:szCs w:val="24"/>
        </w:rPr>
        <w:t xml:space="preserve"> sarà necessario costruire</w:t>
      </w:r>
      <w:r w:rsidR="00CB3E80">
        <w:rPr>
          <w:rFonts w:ascii="Arial" w:hAnsi="Arial" w:cs="Arial"/>
          <w:bCs/>
          <w:iCs/>
          <w:sz w:val="24"/>
          <w:szCs w:val="24"/>
        </w:rPr>
        <w:t xml:space="preserve"> 03</w:t>
      </w:r>
      <w:r w:rsidRPr="00CB3E80">
        <w:rPr>
          <w:rFonts w:ascii="Arial" w:hAnsi="Arial" w:cs="Arial"/>
          <w:bCs/>
          <w:iCs/>
          <w:sz w:val="24"/>
          <w:szCs w:val="24"/>
        </w:rPr>
        <w:t xml:space="preserve"> matrici</w:t>
      </w:r>
      <w:r w:rsidR="00813090" w:rsidRPr="00CB3E80">
        <w:rPr>
          <w:rFonts w:ascii="Arial" w:hAnsi="Arial" w:cs="Arial"/>
          <w:bCs/>
          <w:iCs/>
          <w:sz w:val="24"/>
          <w:szCs w:val="24"/>
        </w:rPr>
        <w:t xml:space="preserve"> per ciascun commissario.</w:t>
      </w:r>
    </w:p>
    <w:p w:rsidR="00CB3E80" w:rsidRPr="00CB3E80" w:rsidRDefault="00CB3E80" w:rsidP="00CB3E80">
      <w:pPr>
        <w:pStyle w:val="Paragrafoelenco"/>
        <w:numPr>
          <w:ilvl w:val="0"/>
          <w:numId w:val="38"/>
        </w:numPr>
        <w:autoSpaceDE w:val="0"/>
        <w:autoSpaceDN w:val="0"/>
        <w:adjustRightInd w:val="0"/>
        <w:spacing w:after="0" w:line="240" w:lineRule="auto"/>
        <w:jc w:val="both"/>
        <w:rPr>
          <w:rFonts w:ascii="Arial" w:hAnsi="Arial" w:cs="Arial"/>
          <w:bCs/>
          <w:iCs/>
          <w:sz w:val="24"/>
          <w:szCs w:val="24"/>
        </w:rPr>
      </w:pPr>
      <w:r w:rsidRPr="00CB3E80">
        <w:rPr>
          <w:rFonts w:ascii="Arial" w:hAnsi="Arial" w:cs="Arial"/>
          <w:bCs/>
          <w:iCs/>
          <w:sz w:val="24"/>
          <w:szCs w:val="24"/>
        </w:rPr>
        <w:t xml:space="preserve">quindi si passa alla costruzione di </w:t>
      </w:r>
      <w:r>
        <w:rPr>
          <w:rFonts w:ascii="Arial" w:hAnsi="Arial" w:cs="Arial"/>
          <w:bCs/>
          <w:iCs/>
          <w:sz w:val="24"/>
          <w:szCs w:val="24"/>
        </w:rPr>
        <w:t>altre 03 matr</w:t>
      </w:r>
      <w:r w:rsidR="003A7332">
        <w:rPr>
          <w:rFonts w:ascii="Arial" w:hAnsi="Arial" w:cs="Arial"/>
          <w:bCs/>
          <w:iCs/>
          <w:sz w:val="24"/>
          <w:szCs w:val="24"/>
        </w:rPr>
        <w:t>i</w:t>
      </w:r>
      <w:r>
        <w:rPr>
          <w:rFonts w:ascii="Arial" w:hAnsi="Arial" w:cs="Arial"/>
          <w:bCs/>
          <w:iCs/>
          <w:sz w:val="24"/>
          <w:szCs w:val="24"/>
        </w:rPr>
        <w:t xml:space="preserve">ci </w:t>
      </w:r>
      <w:r w:rsidRPr="00CB3E80">
        <w:rPr>
          <w:rFonts w:ascii="Arial" w:hAnsi="Arial" w:cs="Arial"/>
          <w:bCs/>
          <w:iCs/>
          <w:sz w:val="24"/>
          <w:szCs w:val="24"/>
        </w:rPr>
        <w:t>matric</w:t>
      </w:r>
      <w:r w:rsidR="003A7332">
        <w:rPr>
          <w:rFonts w:ascii="Arial" w:hAnsi="Arial" w:cs="Arial"/>
          <w:bCs/>
          <w:iCs/>
          <w:sz w:val="24"/>
          <w:szCs w:val="24"/>
        </w:rPr>
        <w:t>i</w:t>
      </w:r>
      <w:r w:rsidRPr="00CB3E80">
        <w:rPr>
          <w:rFonts w:ascii="Arial" w:hAnsi="Arial" w:cs="Arial"/>
          <w:bCs/>
          <w:iCs/>
          <w:sz w:val="24"/>
          <w:szCs w:val="24"/>
        </w:rPr>
        <w:t xml:space="preserve"> dove vengono sommati </w:t>
      </w:r>
      <w:r w:rsidRPr="00CB3E80">
        <w:rPr>
          <w:rFonts w:ascii="Arial" w:hAnsi="Arial" w:cs="Arial"/>
          <w:iCs/>
          <w:color w:val="000000"/>
          <w:sz w:val="24"/>
          <w:szCs w:val="24"/>
          <w:shd w:val="clear" w:color="auto" w:fill="F5FDFE"/>
        </w:rPr>
        <w:t xml:space="preserve">i valori attribuiti ad ogni offerta </w:t>
      </w:r>
      <w:r w:rsidR="003A7332">
        <w:rPr>
          <w:rFonts w:ascii="Arial" w:hAnsi="Arial" w:cs="Arial"/>
          <w:iCs/>
          <w:color w:val="000000"/>
          <w:sz w:val="24"/>
          <w:szCs w:val="24"/>
          <w:shd w:val="clear" w:color="auto" w:fill="F5FDFE"/>
        </w:rPr>
        <w:t xml:space="preserve">per </w:t>
      </w:r>
      <w:r w:rsidR="003A7332" w:rsidRPr="00E41CC0">
        <w:rPr>
          <w:rFonts w:ascii="Arial" w:hAnsi="Arial" w:cs="Arial"/>
          <w:iCs/>
          <w:color w:val="000000"/>
          <w:sz w:val="24"/>
          <w:szCs w:val="24"/>
          <w:u w:val="single"/>
          <w:shd w:val="clear" w:color="auto" w:fill="F5FDFE"/>
        </w:rPr>
        <w:t>ciacun criterio</w:t>
      </w:r>
      <w:r w:rsidR="00E41CC0">
        <w:rPr>
          <w:rFonts w:ascii="Arial" w:hAnsi="Arial" w:cs="Arial"/>
          <w:iCs/>
          <w:color w:val="000000"/>
          <w:sz w:val="24"/>
          <w:szCs w:val="24"/>
          <w:u w:val="single"/>
          <w:shd w:val="clear" w:color="auto" w:fill="F5FDFE"/>
        </w:rPr>
        <w:t>/subcriterio</w:t>
      </w:r>
      <w:r w:rsidR="003A7332">
        <w:rPr>
          <w:rFonts w:ascii="Arial" w:hAnsi="Arial" w:cs="Arial"/>
          <w:iCs/>
          <w:color w:val="000000"/>
          <w:sz w:val="24"/>
          <w:szCs w:val="24"/>
          <w:shd w:val="clear" w:color="auto" w:fill="F5FDFE"/>
        </w:rPr>
        <w:t xml:space="preserve"> </w:t>
      </w:r>
      <w:r w:rsidRPr="00CB3E80">
        <w:rPr>
          <w:rFonts w:ascii="Arial" w:hAnsi="Arial" w:cs="Arial"/>
          <w:iCs/>
          <w:color w:val="000000"/>
          <w:sz w:val="24"/>
          <w:szCs w:val="24"/>
          <w:shd w:val="clear" w:color="auto" w:fill="F5FDFE"/>
        </w:rPr>
        <w:t>da parte di tutti i commissari.</w:t>
      </w:r>
    </w:p>
    <w:tbl>
      <w:tblPr>
        <w:tblW w:w="7277" w:type="dxa"/>
        <w:jc w:val="center"/>
        <w:tblInd w:w="496" w:type="dxa"/>
        <w:tblLayout w:type="fixed"/>
        <w:tblCellMar>
          <w:left w:w="70" w:type="dxa"/>
          <w:right w:w="70" w:type="dxa"/>
        </w:tblCellMar>
        <w:tblLook w:val="0000"/>
      </w:tblPr>
      <w:tblGrid>
        <w:gridCol w:w="534"/>
        <w:gridCol w:w="450"/>
        <w:gridCol w:w="307"/>
        <w:gridCol w:w="333"/>
        <w:gridCol w:w="333"/>
        <w:gridCol w:w="333"/>
        <w:gridCol w:w="333"/>
        <w:gridCol w:w="312"/>
        <w:gridCol w:w="289"/>
        <w:gridCol w:w="354"/>
        <w:gridCol w:w="333"/>
        <w:gridCol w:w="288"/>
        <w:gridCol w:w="526"/>
        <w:gridCol w:w="426"/>
        <w:gridCol w:w="425"/>
        <w:gridCol w:w="549"/>
        <w:gridCol w:w="443"/>
        <w:gridCol w:w="709"/>
      </w:tblGrid>
      <w:tr w:rsidR="003A7332" w:rsidTr="00141E6D">
        <w:trPr>
          <w:trHeight w:val="255"/>
          <w:jc w:val="center"/>
        </w:trPr>
        <w:tc>
          <w:tcPr>
            <w:tcW w:w="7277" w:type="dxa"/>
            <w:gridSpan w:val="18"/>
            <w:tcBorders>
              <w:top w:val="nil"/>
              <w:left w:val="nil"/>
              <w:bottom w:val="nil"/>
              <w:right w:val="nil"/>
            </w:tcBorders>
            <w:noWrap/>
            <w:vAlign w:val="bottom"/>
          </w:tcPr>
          <w:p w:rsidR="003A7332" w:rsidRPr="003D0C61" w:rsidRDefault="003A7332" w:rsidP="003A7332">
            <w:pPr>
              <w:jc w:val="center"/>
              <w:rPr>
                <w:rFonts w:ascii="Arial" w:hAnsi="Arial" w:cs="Arial"/>
              </w:rPr>
            </w:pPr>
            <w:r>
              <w:rPr>
                <w:rFonts w:ascii="Arial" w:hAnsi="Arial" w:cs="Arial"/>
              </w:rPr>
              <w:t>Matrice somnmatoria (Ʃ) del criterio/subcriterio (i-esimo)</w:t>
            </w:r>
          </w:p>
        </w:tc>
      </w:tr>
      <w:tr w:rsidR="003A7332" w:rsidTr="003A7332">
        <w:trPr>
          <w:trHeight w:val="255"/>
          <w:jc w:val="center"/>
        </w:trPr>
        <w:tc>
          <w:tcPr>
            <w:tcW w:w="534" w:type="dxa"/>
            <w:tcBorders>
              <w:top w:val="nil"/>
              <w:left w:val="nil"/>
              <w:bottom w:val="nil"/>
              <w:right w:val="nil"/>
            </w:tcBorders>
            <w:noWrap/>
            <w:vAlign w:val="bottom"/>
          </w:tcPr>
          <w:p w:rsidR="003A7332" w:rsidRPr="007120C5" w:rsidRDefault="003A7332" w:rsidP="00141E6D">
            <w:pPr>
              <w:rPr>
                <w:rFonts w:ascii="Arial" w:hAnsi="Arial" w:cs="Arial"/>
              </w:rPr>
            </w:pPr>
          </w:p>
        </w:tc>
        <w:tc>
          <w:tcPr>
            <w:tcW w:w="450" w:type="dxa"/>
            <w:tcBorders>
              <w:top w:val="nil"/>
              <w:left w:val="nil"/>
              <w:bottom w:val="nil"/>
              <w:right w:val="nil"/>
            </w:tcBorders>
            <w:noWrap/>
            <w:vAlign w:val="bottom"/>
          </w:tcPr>
          <w:p w:rsidR="003A7332" w:rsidRPr="007120C5" w:rsidRDefault="003A7332" w:rsidP="00141E6D">
            <w:pPr>
              <w:rPr>
                <w:rFonts w:ascii="Arial" w:hAnsi="Arial" w:cs="Arial"/>
              </w:rPr>
            </w:pPr>
          </w:p>
        </w:tc>
        <w:tc>
          <w:tcPr>
            <w:tcW w:w="307" w:type="dxa"/>
            <w:tcBorders>
              <w:top w:val="nil"/>
              <w:left w:val="nil"/>
              <w:bottom w:val="nil"/>
              <w:right w:val="nil"/>
            </w:tcBorders>
            <w:noWrap/>
            <w:vAlign w:val="bottom"/>
          </w:tcPr>
          <w:p w:rsidR="003A7332" w:rsidRPr="007120C5" w:rsidRDefault="003A7332" w:rsidP="00141E6D">
            <w:pPr>
              <w:rPr>
                <w:rFonts w:ascii="Arial" w:hAnsi="Arial" w:cs="Arial"/>
              </w:rPr>
            </w:pPr>
          </w:p>
        </w:tc>
        <w:tc>
          <w:tcPr>
            <w:tcW w:w="333" w:type="dxa"/>
            <w:tcBorders>
              <w:top w:val="single" w:sz="4" w:space="0" w:color="auto"/>
              <w:left w:val="single" w:sz="4" w:space="0" w:color="auto"/>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2</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3</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4</w:t>
            </w:r>
          </w:p>
        </w:tc>
        <w:tc>
          <w:tcPr>
            <w:tcW w:w="312"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5</w:t>
            </w:r>
          </w:p>
        </w:tc>
        <w:tc>
          <w:tcPr>
            <w:tcW w:w="289"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6</w:t>
            </w:r>
          </w:p>
        </w:tc>
        <w:tc>
          <w:tcPr>
            <w:tcW w:w="354"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7</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8</w:t>
            </w:r>
          </w:p>
        </w:tc>
        <w:tc>
          <w:tcPr>
            <w:tcW w:w="288"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9</w:t>
            </w:r>
          </w:p>
        </w:tc>
        <w:tc>
          <w:tcPr>
            <w:tcW w:w="526"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10</w:t>
            </w:r>
          </w:p>
        </w:tc>
        <w:tc>
          <w:tcPr>
            <w:tcW w:w="426"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11</w:t>
            </w:r>
          </w:p>
        </w:tc>
        <w:tc>
          <w:tcPr>
            <w:tcW w:w="425"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12</w:t>
            </w:r>
          </w:p>
        </w:tc>
        <w:tc>
          <w:tcPr>
            <w:tcW w:w="549"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13</w:t>
            </w:r>
          </w:p>
        </w:tc>
        <w:tc>
          <w:tcPr>
            <w:tcW w:w="44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14</w:t>
            </w:r>
          </w:p>
        </w:tc>
        <w:tc>
          <w:tcPr>
            <w:tcW w:w="709" w:type="dxa"/>
            <w:tcBorders>
              <w:top w:val="nil"/>
              <w:left w:val="nil"/>
              <w:bottom w:val="nil"/>
              <w:right w:val="nil"/>
            </w:tcBorders>
            <w:noWrap/>
            <w:vAlign w:val="bottom"/>
          </w:tcPr>
          <w:p w:rsidR="003A7332" w:rsidRPr="003D0C61" w:rsidRDefault="003A7332" w:rsidP="00141E6D">
            <w:pPr>
              <w:rPr>
                <w:rFonts w:ascii="Arial" w:hAnsi="Arial" w:cs="Arial"/>
              </w:rPr>
            </w:pPr>
          </w:p>
        </w:tc>
      </w:tr>
      <w:tr w:rsidR="003A7332" w:rsidRPr="00841D42" w:rsidTr="003A7332">
        <w:trPr>
          <w:trHeight w:val="465"/>
          <w:jc w:val="center"/>
        </w:trPr>
        <w:tc>
          <w:tcPr>
            <w:tcW w:w="534"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450"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307"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333"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A</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B</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C</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D</w:t>
            </w:r>
          </w:p>
        </w:tc>
        <w:tc>
          <w:tcPr>
            <w:tcW w:w="312"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E</w:t>
            </w:r>
          </w:p>
        </w:tc>
        <w:tc>
          <w:tcPr>
            <w:tcW w:w="289"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F</w:t>
            </w:r>
          </w:p>
        </w:tc>
        <w:tc>
          <w:tcPr>
            <w:tcW w:w="354"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G</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H</w:t>
            </w:r>
          </w:p>
        </w:tc>
        <w:tc>
          <w:tcPr>
            <w:tcW w:w="288"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I</w:t>
            </w:r>
          </w:p>
        </w:tc>
        <w:tc>
          <w:tcPr>
            <w:tcW w:w="526"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L</w:t>
            </w:r>
          </w:p>
        </w:tc>
        <w:tc>
          <w:tcPr>
            <w:tcW w:w="426"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M</w:t>
            </w:r>
          </w:p>
        </w:tc>
        <w:tc>
          <w:tcPr>
            <w:tcW w:w="425"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N</w:t>
            </w:r>
          </w:p>
        </w:tc>
        <w:tc>
          <w:tcPr>
            <w:tcW w:w="549"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O</w:t>
            </w:r>
          </w:p>
        </w:tc>
        <w:tc>
          <w:tcPr>
            <w:tcW w:w="443"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P</w:t>
            </w:r>
          </w:p>
        </w:tc>
        <w:tc>
          <w:tcPr>
            <w:tcW w:w="709" w:type="dxa"/>
            <w:tcBorders>
              <w:top w:val="single" w:sz="4" w:space="0" w:color="auto"/>
              <w:left w:val="nil"/>
              <w:bottom w:val="single" w:sz="4" w:space="0" w:color="auto"/>
              <w:right w:val="single" w:sz="4" w:space="0" w:color="auto"/>
            </w:tcBorders>
            <w:vAlign w:val="center"/>
          </w:tcPr>
          <w:p w:rsidR="003A7332" w:rsidRPr="00E876AA" w:rsidRDefault="003A7332" w:rsidP="00141E6D">
            <w:pPr>
              <w:jc w:val="center"/>
              <w:rPr>
                <w:rFonts w:ascii="Arial" w:hAnsi="Arial" w:cs="Arial"/>
                <w:b/>
                <w:bCs/>
                <w:sz w:val="16"/>
                <w:szCs w:val="16"/>
              </w:rPr>
            </w:pPr>
            <w:r w:rsidRPr="00E876AA">
              <w:rPr>
                <w:rFonts w:ascii="Arial" w:hAnsi="Arial" w:cs="Arial"/>
                <w:b/>
                <w:bCs/>
                <w:sz w:val="16"/>
                <w:szCs w:val="16"/>
              </w:rPr>
              <w:t>Totale prefer.</w:t>
            </w:r>
          </w:p>
        </w:tc>
      </w:tr>
      <w:tr w:rsidR="003A7332" w:rsidRPr="00841D42" w:rsidTr="003A7332">
        <w:trPr>
          <w:cantSplit/>
          <w:trHeight w:hRule="exact" w:val="280"/>
          <w:jc w:val="center"/>
        </w:trPr>
        <w:tc>
          <w:tcPr>
            <w:tcW w:w="534" w:type="dxa"/>
            <w:vMerge w:val="restart"/>
            <w:tcBorders>
              <w:top w:val="single" w:sz="8" w:space="0" w:color="auto"/>
              <w:left w:val="single" w:sz="8" w:space="0" w:color="auto"/>
              <w:bottom w:val="single" w:sz="8" w:space="0" w:color="000000"/>
              <w:right w:val="single" w:sz="8" w:space="0" w:color="auto"/>
            </w:tcBorders>
            <w:noWrap/>
            <w:textDirection w:val="btLr"/>
            <w:vAlign w:val="center"/>
          </w:tcPr>
          <w:p w:rsidR="003A7332" w:rsidRPr="00841D42" w:rsidRDefault="003A7332" w:rsidP="00141E6D">
            <w:pPr>
              <w:jc w:val="center"/>
              <w:rPr>
                <w:rFonts w:ascii="Arial" w:hAnsi="Arial" w:cs="Arial"/>
                <w:b/>
                <w:bCs/>
              </w:rPr>
            </w:pPr>
            <w:r w:rsidRPr="00841D42">
              <w:rPr>
                <w:rFonts w:ascii="Arial" w:hAnsi="Arial" w:cs="Arial"/>
                <w:b/>
                <w:bCs/>
              </w:rPr>
              <w:t>OFFERTE</w:t>
            </w:r>
          </w:p>
        </w:tc>
        <w:tc>
          <w:tcPr>
            <w:tcW w:w="450" w:type="dxa"/>
            <w:tcBorders>
              <w:top w:val="single" w:sz="4" w:space="0" w:color="auto"/>
              <w:left w:val="single" w:sz="4" w:space="0" w:color="auto"/>
              <w:bottom w:val="single" w:sz="4" w:space="0" w:color="auto"/>
              <w:right w:val="single" w:sz="4" w:space="0" w:color="auto"/>
            </w:tcBorders>
            <w:noWrap/>
            <w:vAlign w:val="center"/>
          </w:tcPr>
          <w:p w:rsidR="003A7332" w:rsidRPr="00841D42" w:rsidRDefault="003A7332" w:rsidP="00141E6D">
            <w:pPr>
              <w:jc w:val="center"/>
              <w:rPr>
                <w:rFonts w:ascii="Arial" w:hAnsi="Arial" w:cs="Arial"/>
                <w:b/>
                <w:bCs/>
              </w:rPr>
            </w:pPr>
            <w:r w:rsidRPr="00841D42">
              <w:rPr>
                <w:rFonts w:ascii="Arial" w:hAnsi="Arial" w:cs="Arial"/>
                <w:b/>
                <w:bCs/>
              </w:rPr>
              <w:t>1</w:t>
            </w:r>
          </w:p>
        </w:tc>
        <w:tc>
          <w:tcPr>
            <w:tcW w:w="307" w:type="dxa"/>
            <w:tcBorders>
              <w:top w:val="single" w:sz="4" w:space="0" w:color="auto"/>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b/>
                <w:bCs/>
              </w:rPr>
            </w:pPr>
            <w:r w:rsidRPr="00841D42">
              <w:rPr>
                <w:rFonts w:ascii="Arial" w:hAnsi="Arial" w:cs="Arial"/>
                <w:b/>
                <w:bCs/>
              </w:rPr>
              <w:t>A</w:t>
            </w:r>
          </w:p>
        </w:tc>
        <w:tc>
          <w:tcPr>
            <w:tcW w:w="333" w:type="dxa"/>
            <w:tcBorders>
              <w:top w:val="nil"/>
              <w:left w:val="nil"/>
              <w:bottom w:val="single" w:sz="4" w:space="0" w:color="auto"/>
              <w:right w:val="single" w:sz="4" w:space="0" w:color="auto"/>
            </w:tcBorders>
            <w:shd w:val="clear" w:color="auto" w:fill="C0C0C0"/>
            <w:noWrap/>
            <w:vAlign w:val="bottom"/>
          </w:tcPr>
          <w:p w:rsidR="003A7332" w:rsidRPr="00841D42" w:rsidRDefault="003A7332" w:rsidP="00141E6D">
            <w:pP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rPr>
            </w:pPr>
            <w:r w:rsidRPr="00841D42">
              <w:rPr>
                <w:rFonts w:ascii="Arial" w:hAnsi="Arial" w:cs="Arial"/>
              </w:rPr>
              <w:t xml:space="preserve"> </w:t>
            </w:r>
          </w:p>
        </w:tc>
      </w:tr>
      <w:tr w:rsidR="003A7332" w:rsidRPr="00841D4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41D42"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41D42" w:rsidRDefault="003A7332" w:rsidP="00141E6D">
            <w:pPr>
              <w:jc w:val="center"/>
              <w:rPr>
                <w:rFonts w:ascii="Arial" w:hAnsi="Arial" w:cs="Arial"/>
                <w:b/>
                <w:bCs/>
              </w:rPr>
            </w:pPr>
            <w:r w:rsidRPr="00841D42">
              <w:rPr>
                <w:rFonts w:ascii="Arial" w:hAnsi="Arial" w:cs="Arial"/>
                <w:b/>
                <w:bCs/>
              </w:rPr>
              <w:t>2</w:t>
            </w:r>
          </w:p>
        </w:tc>
        <w:tc>
          <w:tcPr>
            <w:tcW w:w="307"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b/>
                <w:bCs/>
              </w:rPr>
            </w:pPr>
            <w:r w:rsidRPr="00841D42">
              <w:rPr>
                <w:rFonts w:ascii="Arial" w:hAnsi="Arial" w:cs="Arial"/>
                <w:b/>
                <w:bCs/>
              </w:rPr>
              <w:t>B</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841D42" w:rsidRDefault="003A7332" w:rsidP="00141E6D">
            <w:pPr>
              <w:jc w:val="cente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rPr>
            </w:pPr>
            <w:r w:rsidRPr="00841D42">
              <w:rPr>
                <w:rFonts w:ascii="Arial" w:hAnsi="Arial" w:cs="Arial"/>
              </w:rPr>
              <w:t xml:space="preserve"> </w:t>
            </w:r>
          </w:p>
        </w:tc>
      </w:tr>
      <w:tr w:rsidR="003A7332" w:rsidRPr="00841D4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41D42"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41D42" w:rsidRDefault="003A7332" w:rsidP="00141E6D">
            <w:pPr>
              <w:jc w:val="center"/>
              <w:rPr>
                <w:rFonts w:ascii="Arial" w:hAnsi="Arial" w:cs="Arial"/>
                <w:b/>
                <w:bCs/>
              </w:rPr>
            </w:pPr>
            <w:r w:rsidRPr="00841D42">
              <w:rPr>
                <w:rFonts w:ascii="Arial" w:hAnsi="Arial" w:cs="Arial"/>
                <w:b/>
                <w:bCs/>
              </w:rPr>
              <w:t>3</w:t>
            </w:r>
          </w:p>
        </w:tc>
        <w:tc>
          <w:tcPr>
            <w:tcW w:w="307"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b/>
                <w:bCs/>
              </w:rPr>
            </w:pPr>
            <w:r w:rsidRPr="00841D42">
              <w:rPr>
                <w:rFonts w:ascii="Arial" w:hAnsi="Arial" w:cs="Arial"/>
                <w:b/>
                <w:bCs/>
              </w:rPr>
              <w:t>C</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841D42" w:rsidRDefault="003A7332" w:rsidP="00141E6D">
            <w:pPr>
              <w:jc w:val="cente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rPr>
            </w:pPr>
            <w:r w:rsidRPr="00841D42">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41D42"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4</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D</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5</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E</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6</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F</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7</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G</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8</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H</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9</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I</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10</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L</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11</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M</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12</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N</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13</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O</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r w:rsidR="003A733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14</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P</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r>
    </w:tbl>
    <w:p w:rsidR="00B969EC" w:rsidRDefault="00B969EC" w:rsidP="008B6055">
      <w:pPr>
        <w:autoSpaceDE w:val="0"/>
        <w:autoSpaceDN w:val="0"/>
        <w:adjustRightInd w:val="0"/>
        <w:spacing w:after="0" w:line="240" w:lineRule="auto"/>
        <w:jc w:val="both"/>
        <w:rPr>
          <w:rFonts w:ascii="Arial" w:hAnsi="Arial" w:cs="Arial"/>
          <w:sz w:val="24"/>
          <w:szCs w:val="24"/>
        </w:rPr>
      </w:pPr>
    </w:p>
    <w:tbl>
      <w:tblPr>
        <w:tblW w:w="7986" w:type="dxa"/>
        <w:jc w:val="center"/>
        <w:tblInd w:w="496" w:type="dxa"/>
        <w:tblLayout w:type="fixed"/>
        <w:tblCellMar>
          <w:left w:w="70" w:type="dxa"/>
          <w:right w:w="70" w:type="dxa"/>
        </w:tblCellMar>
        <w:tblLook w:val="0000"/>
      </w:tblPr>
      <w:tblGrid>
        <w:gridCol w:w="534"/>
        <w:gridCol w:w="450"/>
        <w:gridCol w:w="307"/>
        <w:gridCol w:w="333"/>
        <w:gridCol w:w="333"/>
        <w:gridCol w:w="333"/>
        <w:gridCol w:w="333"/>
        <w:gridCol w:w="312"/>
        <w:gridCol w:w="289"/>
        <w:gridCol w:w="354"/>
        <w:gridCol w:w="333"/>
        <w:gridCol w:w="288"/>
        <w:gridCol w:w="526"/>
        <w:gridCol w:w="426"/>
        <w:gridCol w:w="425"/>
        <w:gridCol w:w="549"/>
        <w:gridCol w:w="443"/>
        <w:gridCol w:w="709"/>
        <w:gridCol w:w="709"/>
      </w:tblGrid>
      <w:tr w:rsidR="003A7332" w:rsidRPr="00CB3E80" w:rsidTr="00141E6D">
        <w:trPr>
          <w:trHeight w:val="290"/>
          <w:jc w:val="center"/>
        </w:trPr>
        <w:tc>
          <w:tcPr>
            <w:tcW w:w="7986" w:type="dxa"/>
            <w:gridSpan w:val="19"/>
            <w:tcBorders>
              <w:top w:val="nil"/>
              <w:left w:val="nil"/>
              <w:bottom w:val="nil"/>
              <w:right w:val="nil"/>
            </w:tcBorders>
            <w:noWrap/>
            <w:vAlign w:val="bottom"/>
          </w:tcPr>
          <w:p w:rsidR="003A7332" w:rsidRPr="00CB3E80" w:rsidRDefault="003A7332" w:rsidP="00141E6D">
            <w:pPr>
              <w:jc w:val="center"/>
              <w:rPr>
                <w:rFonts w:ascii="Arial" w:hAnsi="Arial" w:cs="Arial"/>
                <w:b/>
                <w:sz w:val="20"/>
                <w:szCs w:val="20"/>
              </w:rPr>
            </w:pPr>
            <w:r w:rsidRPr="00CB3E80">
              <w:rPr>
                <w:rFonts w:ascii="Arial" w:hAnsi="Arial" w:cs="Arial"/>
                <w:b/>
                <w:sz w:val="20"/>
                <w:szCs w:val="20"/>
              </w:rPr>
              <w:t>Matrice per il criterio/subcriterio i-esimo da ciascun commissario</w:t>
            </w:r>
          </w:p>
        </w:tc>
      </w:tr>
      <w:tr w:rsidR="003A7332" w:rsidRPr="003D0C61" w:rsidTr="003A7332">
        <w:trPr>
          <w:trHeight w:val="255"/>
          <w:jc w:val="center"/>
        </w:trPr>
        <w:tc>
          <w:tcPr>
            <w:tcW w:w="534" w:type="dxa"/>
            <w:tcBorders>
              <w:top w:val="nil"/>
              <w:left w:val="nil"/>
              <w:bottom w:val="nil"/>
              <w:right w:val="nil"/>
            </w:tcBorders>
            <w:noWrap/>
            <w:vAlign w:val="bottom"/>
          </w:tcPr>
          <w:p w:rsidR="003A7332" w:rsidRPr="007120C5" w:rsidRDefault="003A7332" w:rsidP="00141E6D">
            <w:pPr>
              <w:rPr>
                <w:rFonts w:ascii="Arial" w:hAnsi="Arial" w:cs="Arial"/>
              </w:rPr>
            </w:pPr>
          </w:p>
        </w:tc>
        <w:tc>
          <w:tcPr>
            <w:tcW w:w="450" w:type="dxa"/>
            <w:tcBorders>
              <w:top w:val="nil"/>
              <w:left w:val="nil"/>
              <w:bottom w:val="nil"/>
              <w:right w:val="nil"/>
            </w:tcBorders>
            <w:noWrap/>
            <w:vAlign w:val="bottom"/>
          </w:tcPr>
          <w:p w:rsidR="003A7332" w:rsidRPr="007120C5" w:rsidRDefault="003A7332" w:rsidP="00141E6D">
            <w:pPr>
              <w:rPr>
                <w:rFonts w:ascii="Arial" w:hAnsi="Arial" w:cs="Arial"/>
              </w:rPr>
            </w:pPr>
          </w:p>
        </w:tc>
        <w:tc>
          <w:tcPr>
            <w:tcW w:w="307" w:type="dxa"/>
            <w:tcBorders>
              <w:top w:val="nil"/>
              <w:left w:val="nil"/>
              <w:bottom w:val="nil"/>
              <w:right w:val="nil"/>
            </w:tcBorders>
            <w:noWrap/>
            <w:vAlign w:val="bottom"/>
          </w:tcPr>
          <w:p w:rsidR="003A7332" w:rsidRPr="007120C5" w:rsidRDefault="003A7332" w:rsidP="00141E6D">
            <w:pPr>
              <w:rPr>
                <w:rFonts w:ascii="Arial" w:hAnsi="Arial" w:cs="Arial"/>
              </w:rPr>
            </w:pPr>
          </w:p>
        </w:tc>
        <w:tc>
          <w:tcPr>
            <w:tcW w:w="333" w:type="dxa"/>
            <w:tcBorders>
              <w:top w:val="single" w:sz="4" w:space="0" w:color="auto"/>
              <w:left w:val="single" w:sz="4" w:space="0" w:color="auto"/>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2</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3</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4</w:t>
            </w:r>
          </w:p>
        </w:tc>
        <w:tc>
          <w:tcPr>
            <w:tcW w:w="312"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5</w:t>
            </w:r>
          </w:p>
        </w:tc>
        <w:tc>
          <w:tcPr>
            <w:tcW w:w="289"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6</w:t>
            </w:r>
          </w:p>
        </w:tc>
        <w:tc>
          <w:tcPr>
            <w:tcW w:w="354"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7</w:t>
            </w:r>
          </w:p>
        </w:tc>
        <w:tc>
          <w:tcPr>
            <w:tcW w:w="33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8</w:t>
            </w:r>
          </w:p>
        </w:tc>
        <w:tc>
          <w:tcPr>
            <w:tcW w:w="288"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9</w:t>
            </w:r>
          </w:p>
        </w:tc>
        <w:tc>
          <w:tcPr>
            <w:tcW w:w="526"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10</w:t>
            </w:r>
          </w:p>
        </w:tc>
        <w:tc>
          <w:tcPr>
            <w:tcW w:w="426"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11</w:t>
            </w:r>
          </w:p>
        </w:tc>
        <w:tc>
          <w:tcPr>
            <w:tcW w:w="425"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12</w:t>
            </w:r>
          </w:p>
        </w:tc>
        <w:tc>
          <w:tcPr>
            <w:tcW w:w="549"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13</w:t>
            </w:r>
          </w:p>
        </w:tc>
        <w:tc>
          <w:tcPr>
            <w:tcW w:w="443" w:type="dxa"/>
            <w:tcBorders>
              <w:top w:val="single" w:sz="4" w:space="0" w:color="auto"/>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14</w:t>
            </w:r>
          </w:p>
        </w:tc>
        <w:tc>
          <w:tcPr>
            <w:tcW w:w="709"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709" w:type="dxa"/>
            <w:tcBorders>
              <w:top w:val="nil"/>
              <w:left w:val="nil"/>
              <w:bottom w:val="nil"/>
              <w:right w:val="nil"/>
            </w:tcBorders>
          </w:tcPr>
          <w:p w:rsidR="003A7332" w:rsidRPr="003D0C61" w:rsidRDefault="003A7332" w:rsidP="00141E6D">
            <w:pPr>
              <w:rPr>
                <w:rFonts w:ascii="Arial" w:hAnsi="Arial" w:cs="Arial"/>
              </w:rPr>
            </w:pPr>
          </w:p>
        </w:tc>
      </w:tr>
      <w:tr w:rsidR="003A7332" w:rsidRPr="00E876AA" w:rsidTr="003A7332">
        <w:trPr>
          <w:trHeight w:val="465"/>
          <w:jc w:val="center"/>
        </w:trPr>
        <w:tc>
          <w:tcPr>
            <w:tcW w:w="534"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450"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307" w:type="dxa"/>
            <w:tcBorders>
              <w:top w:val="nil"/>
              <w:left w:val="nil"/>
              <w:bottom w:val="nil"/>
              <w:right w:val="nil"/>
            </w:tcBorders>
            <w:noWrap/>
            <w:vAlign w:val="bottom"/>
          </w:tcPr>
          <w:p w:rsidR="003A7332" w:rsidRPr="003D0C61" w:rsidRDefault="003A7332" w:rsidP="00141E6D">
            <w:pPr>
              <w:rPr>
                <w:rFonts w:ascii="Arial" w:hAnsi="Arial" w:cs="Arial"/>
              </w:rPr>
            </w:pPr>
          </w:p>
        </w:tc>
        <w:tc>
          <w:tcPr>
            <w:tcW w:w="333"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A</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B</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C</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D</w:t>
            </w:r>
          </w:p>
        </w:tc>
        <w:tc>
          <w:tcPr>
            <w:tcW w:w="312"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E</w:t>
            </w:r>
          </w:p>
        </w:tc>
        <w:tc>
          <w:tcPr>
            <w:tcW w:w="289"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F</w:t>
            </w:r>
          </w:p>
        </w:tc>
        <w:tc>
          <w:tcPr>
            <w:tcW w:w="354"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G</w:t>
            </w:r>
          </w:p>
        </w:tc>
        <w:tc>
          <w:tcPr>
            <w:tcW w:w="333"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H</w:t>
            </w:r>
          </w:p>
        </w:tc>
        <w:tc>
          <w:tcPr>
            <w:tcW w:w="288"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I</w:t>
            </w:r>
          </w:p>
        </w:tc>
        <w:tc>
          <w:tcPr>
            <w:tcW w:w="526" w:type="dxa"/>
            <w:tcBorders>
              <w:top w:val="nil"/>
              <w:left w:val="nil"/>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L</w:t>
            </w:r>
          </w:p>
        </w:tc>
        <w:tc>
          <w:tcPr>
            <w:tcW w:w="426"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M</w:t>
            </w:r>
          </w:p>
        </w:tc>
        <w:tc>
          <w:tcPr>
            <w:tcW w:w="425"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N</w:t>
            </w:r>
          </w:p>
        </w:tc>
        <w:tc>
          <w:tcPr>
            <w:tcW w:w="549"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O</w:t>
            </w:r>
          </w:p>
        </w:tc>
        <w:tc>
          <w:tcPr>
            <w:tcW w:w="443" w:type="dxa"/>
            <w:tcBorders>
              <w:top w:val="nil"/>
              <w:left w:val="nil"/>
              <w:bottom w:val="single" w:sz="4" w:space="0" w:color="auto"/>
              <w:right w:val="single" w:sz="4" w:space="0" w:color="auto"/>
            </w:tcBorders>
            <w:vAlign w:val="center"/>
          </w:tcPr>
          <w:p w:rsidR="003A7332" w:rsidRPr="00837857" w:rsidRDefault="003A7332" w:rsidP="00141E6D">
            <w:pPr>
              <w:jc w:val="center"/>
              <w:rPr>
                <w:rFonts w:ascii="Arial" w:hAnsi="Arial" w:cs="Arial"/>
                <w:b/>
                <w:bCs/>
              </w:rPr>
            </w:pPr>
            <w:r w:rsidRPr="00837857">
              <w:rPr>
                <w:rFonts w:ascii="Arial" w:hAnsi="Arial" w:cs="Arial"/>
                <w:b/>
                <w:bCs/>
              </w:rPr>
              <w:t>P</w:t>
            </w:r>
          </w:p>
        </w:tc>
        <w:tc>
          <w:tcPr>
            <w:tcW w:w="709" w:type="dxa"/>
            <w:tcBorders>
              <w:top w:val="single" w:sz="4" w:space="0" w:color="auto"/>
              <w:left w:val="nil"/>
              <w:bottom w:val="single" w:sz="4" w:space="0" w:color="auto"/>
              <w:right w:val="single" w:sz="4" w:space="0" w:color="auto"/>
            </w:tcBorders>
            <w:vAlign w:val="center"/>
          </w:tcPr>
          <w:p w:rsidR="003A7332" w:rsidRPr="00E876AA" w:rsidRDefault="003A7332" w:rsidP="00141E6D">
            <w:pPr>
              <w:jc w:val="center"/>
              <w:rPr>
                <w:rFonts w:ascii="Arial" w:hAnsi="Arial" w:cs="Arial"/>
                <w:b/>
                <w:bCs/>
                <w:sz w:val="16"/>
                <w:szCs w:val="16"/>
              </w:rPr>
            </w:pPr>
            <w:r w:rsidRPr="00E876AA">
              <w:rPr>
                <w:rFonts w:ascii="Arial" w:hAnsi="Arial" w:cs="Arial"/>
                <w:b/>
                <w:bCs/>
                <w:sz w:val="16"/>
                <w:szCs w:val="16"/>
              </w:rPr>
              <w:t>Totale prefer.</w:t>
            </w:r>
          </w:p>
        </w:tc>
        <w:tc>
          <w:tcPr>
            <w:tcW w:w="709" w:type="dxa"/>
            <w:tcBorders>
              <w:top w:val="single" w:sz="4" w:space="0" w:color="auto"/>
              <w:left w:val="nil"/>
              <w:bottom w:val="single" w:sz="4" w:space="0" w:color="auto"/>
              <w:right w:val="single" w:sz="4" w:space="0" w:color="auto"/>
            </w:tcBorders>
          </w:tcPr>
          <w:p w:rsidR="003A7332" w:rsidRPr="00E876AA" w:rsidRDefault="003A7332" w:rsidP="00141E6D">
            <w:pPr>
              <w:jc w:val="center"/>
              <w:rPr>
                <w:rFonts w:ascii="Arial" w:hAnsi="Arial" w:cs="Arial"/>
                <w:b/>
                <w:bCs/>
                <w:sz w:val="16"/>
                <w:szCs w:val="16"/>
              </w:rPr>
            </w:pPr>
            <w:r>
              <w:rPr>
                <w:rFonts w:ascii="Arial" w:hAnsi="Arial" w:cs="Arial"/>
                <w:b/>
                <w:bCs/>
                <w:sz w:val="16"/>
                <w:szCs w:val="16"/>
              </w:rPr>
              <w:t>Coeff. var tra 0-1</w:t>
            </w:r>
          </w:p>
        </w:tc>
      </w:tr>
      <w:tr w:rsidR="003A7332" w:rsidRPr="00841D42" w:rsidTr="003A7332">
        <w:trPr>
          <w:cantSplit/>
          <w:trHeight w:hRule="exact" w:val="280"/>
          <w:jc w:val="center"/>
        </w:trPr>
        <w:tc>
          <w:tcPr>
            <w:tcW w:w="534" w:type="dxa"/>
            <w:vMerge w:val="restart"/>
            <w:tcBorders>
              <w:top w:val="single" w:sz="8" w:space="0" w:color="auto"/>
              <w:left w:val="single" w:sz="8" w:space="0" w:color="auto"/>
              <w:bottom w:val="single" w:sz="8" w:space="0" w:color="000000"/>
              <w:right w:val="single" w:sz="8" w:space="0" w:color="auto"/>
            </w:tcBorders>
            <w:noWrap/>
            <w:textDirection w:val="btLr"/>
            <w:vAlign w:val="center"/>
          </w:tcPr>
          <w:p w:rsidR="003A7332" w:rsidRPr="00841D42" w:rsidRDefault="003A7332" w:rsidP="00141E6D">
            <w:pPr>
              <w:jc w:val="center"/>
              <w:rPr>
                <w:rFonts w:ascii="Arial" w:hAnsi="Arial" w:cs="Arial"/>
                <w:b/>
                <w:bCs/>
              </w:rPr>
            </w:pPr>
            <w:r w:rsidRPr="00841D42">
              <w:rPr>
                <w:rFonts w:ascii="Arial" w:hAnsi="Arial" w:cs="Arial"/>
                <w:b/>
                <w:bCs/>
              </w:rPr>
              <w:t>OFFERTE</w:t>
            </w:r>
          </w:p>
        </w:tc>
        <w:tc>
          <w:tcPr>
            <w:tcW w:w="450" w:type="dxa"/>
            <w:tcBorders>
              <w:top w:val="single" w:sz="4" w:space="0" w:color="auto"/>
              <w:left w:val="single" w:sz="4" w:space="0" w:color="auto"/>
              <w:bottom w:val="single" w:sz="4" w:space="0" w:color="auto"/>
              <w:right w:val="single" w:sz="4" w:space="0" w:color="auto"/>
            </w:tcBorders>
            <w:noWrap/>
            <w:vAlign w:val="center"/>
          </w:tcPr>
          <w:p w:rsidR="003A7332" w:rsidRPr="00841D42" w:rsidRDefault="003A7332" w:rsidP="00141E6D">
            <w:pPr>
              <w:jc w:val="center"/>
              <w:rPr>
                <w:rFonts w:ascii="Arial" w:hAnsi="Arial" w:cs="Arial"/>
                <w:b/>
                <w:bCs/>
              </w:rPr>
            </w:pPr>
            <w:r w:rsidRPr="00841D42">
              <w:rPr>
                <w:rFonts w:ascii="Arial" w:hAnsi="Arial" w:cs="Arial"/>
                <w:b/>
                <w:bCs/>
              </w:rPr>
              <w:t>1</w:t>
            </w:r>
          </w:p>
        </w:tc>
        <w:tc>
          <w:tcPr>
            <w:tcW w:w="307" w:type="dxa"/>
            <w:tcBorders>
              <w:top w:val="single" w:sz="4" w:space="0" w:color="auto"/>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b/>
                <w:bCs/>
              </w:rPr>
            </w:pPr>
            <w:r w:rsidRPr="00841D42">
              <w:rPr>
                <w:rFonts w:ascii="Arial" w:hAnsi="Arial" w:cs="Arial"/>
                <w:b/>
                <w:bCs/>
              </w:rPr>
              <w:t>A</w:t>
            </w:r>
          </w:p>
        </w:tc>
        <w:tc>
          <w:tcPr>
            <w:tcW w:w="333" w:type="dxa"/>
            <w:tcBorders>
              <w:top w:val="nil"/>
              <w:left w:val="nil"/>
              <w:bottom w:val="single" w:sz="4" w:space="0" w:color="auto"/>
              <w:right w:val="single" w:sz="4" w:space="0" w:color="auto"/>
            </w:tcBorders>
            <w:shd w:val="clear" w:color="auto" w:fill="C0C0C0"/>
            <w:noWrap/>
            <w:vAlign w:val="bottom"/>
          </w:tcPr>
          <w:p w:rsidR="003A7332" w:rsidRPr="00841D42" w:rsidRDefault="003A7332" w:rsidP="00141E6D">
            <w:pP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rPr>
            </w:pPr>
            <w:r w:rsidRPr="00841D42">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841D42" w:rsidRDefault="003A7332" w:rsidP="00141E6D">
            <w:pPr>
              <w:rPr>
                <w:rFonts w:ascii="Arial" w:hAnsi="Arial" w:cs="Arial"/>
              </w:rPr>
            </w:pPr>
          </w:p>
        </w:tc>
      </w:tr>
      <w:tr w:rsidR="003A7332" w:rsidRPr="00841D4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41D42"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41D42" w:rsidRDefault="003A7332" w:rsidP="00141E6D">
            <w:pPr>
              <w:jc w:val="center"/>
              <w:rPr>
                <w:rFonts w:ascii="Arial" w:hAnsi="Arial" w:cs="Arial"/>
                <w:b/>
                <w:bCs/>
              </w:rPr>
            </w:pPr>
            <w:r w:rsidRPr="00841D42">
              <w:rPr>
                <w:rFonts w:ascii="Arial" w:hAnsi="Arial" w:cs="Arial"/>
                <w:b/>
                <w:bCs/>
              </w:rPr>
              <w:t>2</w:t>
            </w:r>
          </w:p>
        </w:tc>
        <w:tc>
          <w:tcPr>
            <w:tcW w:w="307"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b/>
                <w:bCs/>
              </w:rPr>
            </w:pPr>
            <w:r w:rsidRPr="00841D42">
              <w:rPr>
                <w:rFonts w:ascii="Arial" w:hAnsi="Arial" w:cs="Arial"/>
                <w:b/>
                <w:bCs/>
              </w:rPr>
              <w:t>B</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841D42" w:rsidRDefault="003A7332" w:rsidP="00141E6D">
            <w:pPr>
              <w:jc w:val="cente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rPr>
            </w:pPr>
            <w:r w:rsidRPr="00841D42">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841D42" w:rsidRDefault="003A7332" w:rsidP="00141E6D">
            <w:pPr>
              <w:rPr>
                <w:rFonts w:ascii="Arial" w:hAnsi="Arial" w:cs="Arial"/>
              </w:rPr>
            </w:pPr>
          </w:p>
        </w:tc>
      </w:tr>
      <w:tr w:rsidR="003A7332" w:rsidRPr="00841D42"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41D42"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41D42" w:rsidRDefault="003A7332" w:rsidP="00141E6D">
            <w:pPr>
              <w:jc w:val="center"/>
              <w:rPr>
                <w:rFonts w:ascii="Arial" w:hAnsi="Arial" w:cs="Arial"/>
                <w:b/>
                <w:bCs/>
              </w:rPr>
            </w:pPr>
            <w:r w:rsidRPr="00841D42">
              <w:rPr>
                <w:rFonts w:ascii="Arial" w:hAnsi="Arial" w:cs="Arial"/>
                <w:b/>
                <w:bCs/>
              </w:rPr>
              <w:t>3</w:t>
            </w:r>
          </w:p>
        </w:tc>
        <w:tc>
          <w:tcPr>
            <w:tcW w:w="307"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b/>
                <w:bCs/>
              </w:rPr>
            </w:pPr>
            <w:r w:rsidRPr="00841D42">
              <w:rPr>
                <w:rFonts w:ascii="Arial" w:hAnsi="Arial" w:cs="Arial"/>
                <w:b/>
                <w:bCs/>
              </w:rPr>
              <w:t>C</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841D42" w:rsidRDefault="003A7332" w:rsidP="00141E6D">
            <w:pPr>
              <w:jc w:val="center"/>
              <w:rPr>
                <w:rFonts w:ascii="Arial" w:hAnsi="Arial" w:cs="Arial"/>
              </w:rPr>
            </w:pPr>
            <w:r w:rsidRPr="00841D42">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841D42" w:rsidRDefault="003A7332" w:rsidP="00141E6D">
            <w:pPr>
              <w:jc w:val="center"/>
              <w:rPr>
                <w:rFonts w:ascii="Arial" w:hAnsi="Arial" w:cs="Arial"/>
              </w:rPr>
            </w:pPr>
            <w:r w:rsidRPr="00841D42">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b/>
                <w:bCs/>
              </w:rPr>
            </w:pPr>
            <w:r w:rsidRPr="00841D42">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841D42" w:rsidRDefault="003A7332" w:rsidP="00141E6D">
            <w:pPr>
              <w:rPr>
                <w:rFonts w:ascii="Arial" w:hAnsi="Arial" w:cs="Arial"/>
              </w:rPr>
            </w:pPr>
            <w:r w:rsidRPr="00841D42">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841D42"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41D42"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4</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D</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5</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E</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6</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F</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7</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G</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8</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H</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9</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I</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xml:space="preserve">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10</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L</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11</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M</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jc w:val="center"/>
              <w:rPr>
                <w:rFonts w:ascii="Arial" w:hAnsi="Arial" w:cs="Arial"/>
              </w:rPr>
            </w:pPr>
            <w:r w:rsidRPr="003D0C61">
              <w:rPr>
                <w:rFonts w:ascii="Arial" w:hAnsi="Arial" w:cs="Arial"/>
              </w:rPr>
              <w:t xml:space="preserve"> </w:t>
            </w:r>
          </w:p>
        </w:tc>
        <w:tc>
          <w:tcPr>
            <w:tcW w:w="426"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jc w:val="center"/>
              <w:rPr>
                <w:rFonts w:ascii="Arial" w:hAnsi="Arial" w:cs="Arial"/>
              </w:rPr>
            </w:pPr>
            <w:r w:rsidRPr="003D0C61">
              <w:rPr>
                <w:rFonts w:ascii="Arial" w:hAnsi="Arial" w:cs="Arial"/>
              </w:rPr>
              <w:t>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12</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N</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13</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O</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r w:rsidR="003A7332" w:rsidRPr="003D0C61" w:rsidTr="003A7332">
        <w:trPr>
          <w:cantSplit/>
          <w:trHeight w:hRule="exact" w:val="280"/>
          <w:jc w:val="center"/>
        </w:trPr>
        <w:tc>
          <w:tcPr>
            <w:tcW w:w="534" w:type="dxa"/>
            <w:vMerge/>
            <w:tcBorders>
              <w:top w:val="single" w:sz="8" w:space="0" w:color="auto"/>
              <w:left w:val="single" w:sz="8" w:space="0" w:color="auto"/>
              <w:bottom w:val="single" w:sz="8" w:space="0" w:color="000000"/>
              <w:right w:val="single" w:sz="8" w:space="0" w:color="auto"/>
            </w:tcBorders>
            <w:vAlign w:val="center"/>
          </w:tcPr>
          <w:p w:rsidR="003A7332" w:rsidRPr="00837857" w:rsidRDefault="003A7332" w:rsidP="00141E6D">
            <w:pPr>
              <w:rPr>
                <w:rFonts w:ascii="Arial" w:hAnsi="Arial" w:cs="Arial"/>
                <w:b/>
                <w:bCs/>
              </w:rPr>
            </w:pPr>
          </w:p>
        </w:tc>
        <w:tc>
          <w:tcPr>
            <w:tcW w:w="450" w:type="dxa"/>
            <w:tcBorders>
              <w:top w:val="nil"/>
              <w:left w:val="single" w:sz="4" w:space="0" w:color="auto"/>
              <w:bottom w:val="single" w:sz="4" w:space="0" w:color="auto"/>
              <w:right w:val="single" w:sz="4" w:space="0" w:color="auto"/>
            </w:tcBorders>
            <w:noWrap/>
            <w:vAlign w:val="center"/>
          </w:tcPr>
          <w:p w:rsidR="003A7332" w:rsidRPr="00837857" w:rsidRDefault="003A7332" w:rsidP="00141E6D">
            <w:pPr>
              <w:jc w:val="center"/>
              <w:rPr>
                <w:rFonts w:ascii="Arial" w:hAnsi="Arial" w:cs="Arial"/>
                <w:b/>
                <w:bCs/>
              </w:rPr>
            </w:pPr>
            <w:r w:rsidRPr="00837857">
              <w:rPr>
                <w:rFonts w:ascii="Arial" w:hAnsi="Arial" w:cs="Arial"/>
                <w:b/>
                <w:bCs/>
              </w:rPr>
              <w:t>14</w:t>
            </w:r>
          </w:p>
        </w:tc>
        <w:tc>
          <w:tcPr>
            <w:tcW w:w="307" w:type="dxa"/>
            <w:tcBorders>
              <w:top w:val="nil"/>
              <w:left w:val="nil"/>
              <w:bottom w:val="single" w:sz="4" w:space="0" w:color="auto"/>
              <w:right w:val="single" w:sz="4" w:space="0" w:color="auto"/>
            </w:tcBorders>
            <w:noWrap/>
            <w:vAlign w:val="bottom"/>
          </w:tcPr>
          <w:p w:rsidR="003A7332" w:rsidRPr="00837857" w:rsidRDefault="003A7332" w:rsidP="00141E6D">
            <w:pPr>
              <w:jc w:val="center"/>
              <w:rPr>
                <w:rFonts w:ascii="Arial" w:hAnsi="Arial" w:cs="Arial"/>
                <w:b/>
                <w:bCs/>
              </w:rPr>
            </w:pPr>
            <w:r w:rsidRPr="00837857">
              <w:rPr>
                <w:rFonts w:ascii="Arial" w:hAnsi="Arial" w:cs="Arial"/>
                <w:b/>
                <w:bCs/>
              </w:rPr>
              <w:t>P</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12"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54"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333"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288"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5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w:t>
            </w:r>
          </w:p>
        </w:tc>
        <w:tc>
          <w:tcPr>
            <w:tcW w:w="426"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25"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54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443" w:type="dxa"/>
            <w:tcBorders>
              <w:top w:val="nil"/>
              <w:left w:val="nil"/>
              <w:bottom w:val="single" w:sz="4" w:space="0" w:color="auto"/>
              <w:right w:val="single" w:sz="4" w:space="0" w:color="auto"/>
            </w:tcBorders>
            <w:shd w:val="clear" w:color="auto" w:fill="C0C0C0"/>
            <w:noWrap/>
            <w:vAlign w:val="bottom"/>
          </w:tcPr>
          <w:p w:rsidR="003A7332" w:rsidRPr="003D0C61" w:rsidRDefault="003A7332" w:rsidP="00141E6D">
            <w:pPr>
              <w:rPr>
                <w:rFonts w:ascii="Arial" w:hAnsi="Arial" w:cs="Arial"/>
                <w:b/>
                <w:bCs/>
              </w:rPr>
            </w:pPr>
            <w:r w:rsidRPr="003D0C61">
              <w:rPr>
                <w:rFonts w:ascii="Arial" w:hAnsi="Arial" w:cs="Arial"/>
                <w:b/>
                <w:bCs/>
              </w:rPr>
              <w:t> </w:t>
            </w:r>
          </w:p>
        </w:tc>
        <w:tc>
          <w:tcPr>
            <w:tcW w:w="709" w:type="dxa"/>
            <w:tcBorders>
              <w:top w:val="nil"/>
              <w:left w:val="nil"/>
              <w:bottom w:val="single" w:sz="4" w:space="0" w:color="auto"/>
              <w:right w:val="single" w:sz="4" w:space="0" w:color="auto"/>
            </w:tcBorders>
            <w:noWrap/>
            <w:vAlign w:val="bottom"/>
          </w:tcPr>
          <w:p w:rsidR="003A7332" w:rsidRPr="003D0C61" w:rsidRDefault="003A7332" w:rsidP="00141E6D">
            <w:pPr>
              <w:rPr>
                <w:rFonts w:ascii="Arial" w:hAnsi="Arial" w:cs="Arial"/>
              </w:rPr>
            </w:pPr>
            <w:r w:rsidRPr="003D0C61">
              <w:rPr>
                <w:rFonts w:ascii="Arial" w:hAnsi="Arial" w:cs="Arial"/>
              </w:rPr>
              <w:t xml:space="preserve"> </w:t>
            </w:r>
          </w:p>
        </w:tc>
        <w:tc>
          <w:tcPr>
            <w:tcW w:w="709" w:type="dxa"/>
            <w:tcBorders>
              <w:top w:val="nil"/>
              <w:left w:val="nil"/>
              <w:bottom w:val="single" w:sz="4" w:space="0" w:color="auto"/>
              <w:right w:val="single" w:sz="4" w:space="0" w:color="auto"/>
            </w:tcBorders>
          </w:tcPr>
          <w:p w:rsidR="003A7332" w:rsidRPr="003D0C61" w:rsidRDefault="003A7332" w:rsidP="00141E6D">
            <w:pPr>
              <w:rPr>
                <w:rFonts w:ascii="Arial" w:hAnsi="Arial" w:cs="Arial"/>
              </w:rPr>
            </w:pPr>
          </w:p>
        </w:tc>
      </w:tr>
    </w:tbl>
    <w:p w:rsidR="00B969EC" w:rsidRDefault="00B969EC" w:rsidP="008B6055">
      <w:pPr>
        <w:autoSpaceDE w:val="0"/>
        <w:autoSpaceDN w:val="0"/>
        <w:adjustRightInd w:val="0"/>
        <w:spacing w:after="0" w:line="240" w:lineRule="auto"/>
        <w:jc w:val="both"/>
        <w:rPr>
          <w:rFonts w:ascii="Arial" w:hAnsi="Arial" w:cs="Arial"/>
          <w:sz w:val="24"/>
          <w:szCs w:val="24"/>
        </w:rPr>
      </w:pPr>
    </w:p>
    <w:p w:rsidR="00B969EC" w:rsidRPr="00714509" w:rsidRDefault="00714509" w:rsidP="00E9582A">
      <w:pPr>
        <w:pStyle w:val="Paragrafoelenco"/>
        <w:numPr>
          <w:ilvl w:val="0"/>
          <w:numId w:val="38"/>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per il calcolo dei coefficienti variabili tra ze</w:t>
      </w:r>
      <w:r w:rsidR="0008254F">
        <w:rPr>
          <w:rFonts w:ascii="Arial" w:hAnsi="Arial" w:cs="Arial"/>
          <w:sz w:val="24"/>
          <w:szCs w:val="24"/>
        </w:rPr>
        <w:t>r</w:t>
      </w:r>
      <w:r>
        <w:rPr>
          <w:rFonts w:ascii="Arial" w:hAnsi="Arial" w:cs="Arial"/>
          <w:sz w:val="24"/>
          <w:szCs w:val="24"/>
        </w:rPr>
        <w:t xml:space="preserve">o e 1 </w:t>
      </w:r>
      <w:r w:rsidRPr="003A7332">
        <w:rPr>
          <w:rFonts w:ascii="Arial" w:hAnsi="Arial" w:cs="Arial"/>
          <w:b/>
          <w:iCs/>
          <w:color w:val="000000"/>
          <w:shd w:val="clear" w:color="auto" w:fill="F5FDFE"/>
        </w:rPr>
        <w:t>riportando ad uno la somma più alta e proporzionando a tale somma massima le somme provvisorie prima calcolate</w:t>
      </w:r>
      <w:r>
        <w:rPr>
          <w:rFonts w:ascii="Arial" w:hAnsi="Arial" w:cs="Arial"/>
          <w:b/>
          <w:iCs/>
          <w:color w:val="000000"/>
          <w:shd w:val="clear" w:color="auto" w:fill="F5FDFE"/>
        </w:rPr>
        <w:t>, può essere effettuata dividendo la somma ottenuta da ciascun concorrente per il valore massimo indivisutao nella colonna "totale preferenze"</w:t>
      </w:r>
    </w:p>
    <w:p w:rsidR="00714509" w:rsidRDefault="0008254F" w:rsidP="0008254F">
      <w:pPr>
        <w:pStyle w:val="Paragrafoelenco"/>
        <w:numPr>
          <w:ilvl w:val="0"/>
          <w:numId w:val="38"/>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si passa quindi alla valutazione dell'offerta per ciascu criterio/subcrietrio con la relazione analitica precedentemente indicata</w:t>
      </w:r>
    </w:p>
    <w:p w:rsidR="0008254F" w:rsidRDefault="0008254F" w:rsidP="0008254F">
      <w:pPr>
        <w:pStyle w:val="Paragrafoelenco"/>
        <w:autoSpaceDE w:val="0"/>
        <w:autoSpaceDN w:val="0"/>
        <w:adjustRightInd w:val="0"/>
        <w:spacing w:after="0" w:line="240" w:lineRule="auto"/>
        <w:ind w:left="1440"/>
        <w:jc w:val="both"/>
        <w:rPr>
          <w:rFonts w:ascii="Arial" w:hAnsi="Arial" w:cs="Arial"/>
          <w:sz w:val="24"/>
          <w:szCs w:val="24"/>
        </w:rPr>
      </w:pPr>
    </w:p>
    <w:p w:rsidR="00714509" w:rsidRPr="00714509" w:rsidRDefault="00714509" w:rsidP="00714509">
      <w:pPr>
        <w:pStyle w:val="Paragrafoelenco"/>
        <w:numPr>
          <w:ilvl w:val="0"/>
          <w:numId w:val="32"/>
        </w:numPr>
        <w:spacing w:after="0" w:line="240" w:lineRule="auto"/>
        <w:rPr>
          <w:rFonts w:ascii="Arial" w:hAnsi="Arial" w:cs="Arial"/>
          <w:sz w:val="24"/>
          <w:szCs w:val="24"/>
          <w:u w:val="single"/>
        </w:rPr>
      </w:pPr>
      <w:r w:rsidRPr="00714509">
        <w:rPr>
          <w:rFonts w:ascii="Arial" w:hAnsi="Arial" w:cs="Arial"/>
          <w:b/>
          <w:bCs/>
          <w:i/>
          <w:iCs/>
          <w:sz w:val="24"/>
          <w:szCs w:val="24"/>
          <w:u w:val="single"/>
        </w:rPr>
        <w:t xml:space="preserve">PER </w:t>
      </w:r>
      <w:r w:rsidRPr="00714509">
        <w:rPr>
          <w:rFonts w:ascii="Arial" w:hAnsi="Arial" w:cs="Arial"/>
          <w:b/>
          <w:bCs/>
          <w:sz w:val="24"/>
          <w:szCs w:val="24"/>
          <w:u w:val="single"/>
        </w:rPr>
        <w:t xml:space="preserve">GLI ELEMENTI DI VALUTAZIONE DI </w:t>
      </w:r>
      <w:r w:rsidRPr="00714509">
        <w:rPr>
          <w:rFonts w:ascii="Arial" w:hAnsi="Arial" w:cs="Arial"/>
          <w:b/>
          <w:bCs/>
          <w:i/>
          <w:iCs/>
          <w:sz w:val="24"/>
          <w:szCs w:val="24"/>
          <w:u w:val="single"/>
        </w:rPr>
        <w:t>NATURA QUANTITATIVA</w:t>
      </w:r>
    </w:p>
    <w:p w:rsidR="00714509" w:rsidRDefault="00714509" w:rsidP="00275C91">
      <w:pPr>
        <w:spacing w:after="0" w:line="240" w:lineRule="auto"/>
        <w:rPr>
          <w:rFonts w:ascii="Arial" w:hAnsi="Arial" w:cs="Arial"/>
          <w:sz w:val="24"/>
          <w:szCs w:val="24"/>
        </w:rPr>
      </w:pPr>
    </w:p>
    <w:p w:rsidR="003E4485" w:rsidRPr="004337AE" w:rsidRDefault="003E4485" w:rsidP="00714509">
      <w:pPr>
        <w:spacing w:after="0" w:line="240" w:lineRule="auto"/>
        <w:ind w:left="360"/>
        <w:rPr>
          <w:rFonts w:ascii="Arial" w:hAnsi="Arial" w:cs="Arial"/>
          <w:sz w:val="24"/>
          <w:szCs w:val="24"/>
        </w:rPr>
      </w:pPr>
      <w:r w:rsidRPr="004337AE">
        <w:rPr>
          <w:rFonts w:ascii="Arial" w:hAnsi="Arial" w:cs="Arial"/>
          <w:sz w:val="24"/>
          <w:szCs w:val="24"/>
        </w:rPr>
        <w:t>I punti relativi all’offerta economica verranno attribuiti mediante le seguenti formule, punto IV delle linee guida n. 2 di attuazione del decreto legislativo 18</w:t>
      </w:r>
      <w:r w:rsidR="00714509">
        <w:rPr>
          <w:rFonts w:ascii="Arial" w:hAnsi="Arial" w:cs="Arial"/>
          <w:sz w:val="24"/>
          <w:szCs w:val="24"/>
        </w:rPr>
        <w:t>.</w:t>
      </w:r>
      <w:r w:rsidRPr="004337AE">
        <w:rPr>
          <w:rFonts w:ascii="Arial" w:hAnsi="Arial" w:cs="Arial"/>
          <w:sz w:val="24"/>
          <w:szCs w:val="24"/>
        </w:rPr>
        <w:t>04</w:t>
      </w:r>
      <w:r w:rsidR="00714509">
        <w:rPr>
          <w:rFonts w:ascii="Arial" w:hAnsi="Arial" w:cs="Arial"/>
          <w:sz w:val="24"/>
          <w:szCs w:val="24"/>
        </w:rPr>
        <w:t>.2016 n.50 e ss.mm.ii.</w:t>
      </w:r>
      <w:r w:rsidRPr="004337AE">
        <w:rPr>
          <w:rFonts w:ascii="Arial" w:hAnsi="Arial" w:cs="Arial"/>
          <w:sz w:val="24"/>
          <w:szCs w:val="24"/>
        </w:rPr>
        <w:t xml:space="preserve"> recanti “Offerta economicamente più vantaggiosa” :</w:t>
      </w:r>
    </w:p>
    <w:p w:rsidR="00275C91" w:rsidRPr="00F01F7F" w:rsidRDefault="00275C91" w:rsidP="00714509">
      <w:pPr>
        <w:spacing w:after="0" w:line="240" w:lineRule="auto"/>
        <w:ind w:left="360"/>
        <w:rPr>
          <w:rFonts w:ascii="Arial" w:hAnsi="Arial" w:cs="Arial"/>
          <w:sz w:val="20"/>
          <w:szCs w:val="20"/>
        </w:rPr>
      </w:pPr>
    </w:p>
    <w:p w:rsidR="00275C91" w:rsidRPr="00714509" w:rsidRDefault="00275C91" w:rsidP="00714509">
      <w:pPr>
        <w:spacing w:after="0" w:line="240" w:lineRule="auto"/>
        <w:ind w:left="1080"/>
        <w:rPr>
          <w:rFonts w:ascii="Arial" w:hAnsi="Arial" w:cs="Arial"/>
          <w:sz w:val="24"/>
          <w:szCs w:val="24"/>
          <w:vertAlign w:val="subscript"/>
        </w:rPr>
      </w:pPr>
      <w:r w:rsidRPr="00714509">
        <w:rPr>
          <w:rFonts w:ascii="Arial" w:hAnsi="Arial" w:cs="Arial"/>
          <w:bCs/>
          <w:iCs/>
          <w:sz w:val="24"/>
          <w:szCs w:val="24"/>
        </w:rPr>
        <w:t>C</w:t>
      </w:r>
      <w:r w:rsidRPr="00714509">
        <w:rPr>
          <w:rFonts w:ascii="Arial" w:hAnsi="Arial" w:cs="Arial"/>
          <w:bCs/>
          <w:iCs/>
          <w:sz w:val="24"/>
          <w:szCs w:val="24"/>
          <w:vertAlign w:val="subscript"/>
        </w:rPr>
        <w:t xml:space="preserve">i </w:t>
      </w:r>
      <w:r w:rsidRPr="00714509">
        <w:rPr>
          <w:rFonts w:ascii="Arial" w:hAnsi="Arial" w:cs="Arial"/>
          <w:iCs/>
          <w:sz w:val="24"/>
          <w:szCs w:val="24"/>
        </w:rPr>
        <w:t xml:space="preserve">(per </w:t>
      </w:r>
      <w:r w:rsidRPr="00714509">
        <w:rPr>
          <w:rFonts w:ascii="Arial" w:hAnsi="Arial" w:cs="Arial"/>
          <w:bCs/>
          <w:iCs/>
          <w:sz w:val="24"/>
          <w:szCs w:val="24"/>
        </w:rPr>
        <w:t>A</w:t>
      </w:r>
      <w:r w:rsidRPr="00714509">
        <w:rPr>
          <w:rFonts w:ascii="Arial" w:hAnsi="Arial" w:cs="Arial"/>
          <w:bCs/>
          <w:iCs/>
          <w:sz w:val="24"/>
          <w:szCs w:val="24"/>
          <w:vertAlign w:val="subscript"/>
        </w:rPr>
        <w:t xml:space="preserve">i </w:t>
      </w:r>
      <w:r w:rsidR="00714509" w:rsidRPr="00714509">
        <w:rPr>
          <w:rFonts w:ascii="Arial" w:hAnsi="Arial" w:cs="Arial"/>
          <w:bCs/>
          <w:iCs/>
          <w:sz w:val="24"/>
          <w:szCs w:val="24"/>
        </w:rPr>
        <w:t>≤</w:t>
      </w:r>
      <w:r w:rsidRPr="00714509">
        <w:rPr>
          <w:rFonts w:ascii="Arial" w:hAnsi="Arial" w:cs="Arial"/>
          <w:bCs/>
          <w:iCs/>
          <w:sz w:val="24"/>
          <w:szCs w:val="24"/>
        </w:rPr>
        <w:t xml:space="preserve"> A</w:t>
      </w:r>
      <w:r w:rsidRPr="00714509">
        <w:rPr>
          <w:rFonts w:ascii="Arial" w:hAnsi="Arial" w:cs="Arial"/>
          <w:bCs/>
          <w:iCs/>
          <w:sz w:val="24"/>
          <w:szCs w:val="24"/>
          <w:vertAlign w:val="subscript"/>
        </w:rPr>
        <w:t>soglia</w:t>
      </w:r>
      <w:r w:rsidRPr="00714509">
        <w:rPr>
          <w:rFonts w:ascii="Arial" w:hAnsi="Arial" w:cs="Arial"/>
          <w:bCs/>
          <w:iCs/>
          <w:sz w:val="24"/>
          <w:szCs w:val="24"/>
        </w:rPr>
        <w:t xml:space="preserve">) </w:t>
      </w:r>
      <w:r w:rsidRPr="00714509">
        <w:rPr>
          <w:rFonts w:ascii="Arial" w:hAnsi="Arial" w:cs="Arial"/>
          <w:sz w:val="24"/>
          <w:szCs w:val="24"/>
        </w:rPr>
        <w:t xml:space="preserve">= </w:t>
      </w:r>
      <w:r w:rsidRPr="00714509">
        <w:rPr>
          <w:rFonts w:ascii="Arial" w:hAnsi="Arial" w:cs="Arial"/>
          <w:iCs/>
          <w:sz w:val="24"/>
          <w:szCs w:val="24"/>
        </w:rPr>
        <w:t> </w:t>
      </w:r>
      <w:r w:rsidRPr="00714509">
        <w:rPr>
          <w:rFonts w:ascii="Arial" w:hAnsi="Arial" w:cs="Arial"/>
          <w:bCs/>
          <w:iCs/>
          <w:sz w:val="24"/>
          <w:szCs w:val="24"/>
        </w:rPr>
        <w:t>X*A</w:t>
      </w:r>
      <w:r w:rsidRPr="00714509">
        <w:rPr>
          <w:rFonts w:ascii="Arial" w:hAnsi="Arial" w:cs="Arial"/>
          <w:bCs/>
          <w:iCs/>
          <w:sz w:val="24"/>
          <w:szCs w:val="24"/>
          <w:vertAlign w:val="subscript"/>
        </w:rPr>
        <w:t xml:space="preserve">i </w:t>
      </w:r>
      <w:r w:rsidRPr="00714509">
        <w:rPr>
          <w:rFonts w:ascii="Arial" w:hAnsi="Arial" w:cs="Arial"/>
          <w:bCs/>
          <w:iCs/>
          <w:sz w:val="24"/>
          <w:szCs w:val="24"/>
        </w:rPr>
        <w:t>/ A</w:t>
      </w:r>
      <w:r w:rsidRPr="00714509">
        <w:rPr>
          <w:rFonts w:ascii="Arial" w:hAnsi="Arial" w:cs="Arial"/>
          <w:bCs/>
          <w:iCs/>
          <w:sz w:val="24"/>
          <w:szCs w:val="24"/>
          <w:vertAlign w:val="subscript"/>
        </w:rPr>
        <w:t>soglia</w:t>
      </w:r>
      <w:r w:rsidRPr="00714509">
        <w:rPr>
          <w:rFonts w:ascii="Arial" w:hAnsi="Arial" w:cs="Arial"/>
          <w:sz w:val="24"/>
          <w:szCs w:val="24"/>
          <w:vertAlign w:val="subscript"/>
        </w:rPr>
        <w:t xml:space="preserve"> </w:t>
      </w:r>
    </w:p>
    <w:p w:rsidR="00275C91" w:rsidRPr="00714509" w:rsidRDefault="00275C91" w:rsidP="00714509">
      <w:pPr>
        <w:spacing w:after="0" w:line="240" w:lineRule="auto"/>
        <w:ind w:left="1080"/>
        <w:rPr>
          <w:rFonts w:ascii="Arial" w:hAnsi="Arial" w:cs="Arial"/>
          <w:sz w:val="24"/>
          <w:szCs w:val="24"/>
        </w:rPr>
      </w:pPr>
      <w:r w:rsidRPr="00714509">
        <w:rPr>
          <w:rFonts w:ascii="Arial" w:hAnsi="Arial" w:cs="Arial"/>
          <w:bCs/>
          <w:iCs/>
          <w:sz w:val="24"/>
          <w:szCs w:val="24"/>
        </w:rPr>
        <w:t>C</w:t>
      </w:r>
      <w:r w:rsidRPr="00714509">
        <w:rPr>
          <w:rFonts w:ascii="Arial" w:hAnsi="Arial" w:cs="Arial"/>
          <w:bCs/>
          <w:iCs/>
          <w:sz w:val="24"/>
          <w:szCs w:val="24"/>
          <w:vertAlign w:val="subscript"/>
        </w:rPr>
        <w:t>i</w:t>
      </w:r>
      <w:r w:rsidRPr="00714509">
        <w:rPr>
          <w:rFonts w:ascii="Arial" w:hAnsi="Arial" w:cs="Arial"/>
          <w:sz w:val="24"/>
          <w:szCs w:val="24"/>
        </w:rPr>
        <w:t xml:space="preserve"> </w:t>
      </w:r>
      <w:r w:rsidRPr="00714509">
        <w:rPr>
          <w:rFonts w:ascii="Arial" w:hAnsi="Arial" w:cs="Arial"/>
          <w:iCs/>
          <w:sz w:val="24"/>
          <w:szCs w:val="24"/>
        </w:rPr>
        <w:t xml:space="preserve">(per </w:t>
      </w:r>
      <w:r w:rsidRPr="00714509">
        <w:rPr>
          <w:rFonts w:ascii="Arial" w:hAnsi="Arial" w:cs="Arial"/>
          <w:bCs/>
          <w:iCs/>
          <w:sz w:val="24"/>
          <w:szCs w:val="24"/>
        </w:rPr>
        <w:t>A</w:t>
      </w:r>
      <w:r w:rsidRPr="00714509">
        <w:rPr>
          <w:rFonts w:ascii="Arial" w:hAnsi="Arial" w:cs="Arial"/>
          <w:bCs/>
          <w:iCs/>
          <w:sz w:val="24"/>
          <w:szCs w:val="24"/>
          <w:vertAlign w:val="subscript"/>
        </w:rPr>
        <w:t xml:space="preserve">i </w:t>
      </w:r>
      <w:r w:rsidRPr="00714509">
        <w:rPr>
          <w:rFonts w:ascii="Arial" w:hAnsi="Arial" w:cs="Arial"/>
          <w:bCs/>
          <w:iCs/>
          <w:sz w:val="24"/>
          <w:szCs w:val="24"/>
        </w:rPr>
        <w:t>&gt; A</w:t>
      </w:r>
      <w:r w:rsidRPr="00714509">
        <w:rPr>
          <w:rFonts w:ascii="Arial" w:hAnsi="Arial" w:cs="Arial"/>
          <w:bCs/>
          <w:iCs/>
          <w:sz w:val="24"/>
          <w:szCs w:val="24"/>
          <w:vertAlign w:val="subscript"/>
        </w:rPr>
        <w:t>soglia</w:t>
      </w:r>
      <w:r w:rsidRPr="00714509">
        <w:rPr>
          <w:rFonts w:ascii="Arial" w:hAnsi="Arial" w:cs="Arial"/>
          <w:iCs/>
          <w:sz w:val="24"/>
          <w:szCs w:val="24"/>
        </w:rPr>
        <w:t xml:space="preserve">) </w:t>
      </w:r>
      <w:r w:rsidRPr="00714509">
        <w:rPr>
          <w:rFonts w:ascii="Arial" w:hAnsi="Arial" w:cs="Arial"/>
          <w:sz w:val="24"/>
          <w:szCs w:val="24"/>
        </w:rPr>
        <w:t xml:space="preserve">= </w:t>
      </w:r>
      <w:r w:rsidRPr="00714509">
        <w:rPr>
          <w:rFonts w:ascii="Arial" w:hAnsi="Arial" w:cs="Arial"/>
          <w:iCs/>
          <w:sz w:val="24"/>
          <w:szCs w:val="24"/>
        </w:rPr>
        <w:t> </w:t>
      </w:r>
      <w:r w:rsidRPr="00714509">
        <w:rPr>
          <w:rFonts w:ascii="Arial" w:hAnsi="Arial" w:cs="Arial"/>
          <w:bCs/>
          <w:iCs/>
          <w:sz w:val="24"/>
          <w:szCs w:val="24"/>
        </w:rPr>
        <w:t xml:space="preserve">X </w:t>
      </w:r>
      <w:r w:rsidRPr="00714509">
        <w:rPr>
          <w:rFonts w:ascii="Arial" w:hAnsi="Arial" w:cs="Arial"/>
          <w:iCs/>
          <w:sz w:val="24"/>
          <w:szCs w:val="24"/>
        </w:rPr>
        <w:t xml:space="preserve">+ </w:t>
      </w:r>
      <w:r w:rsidRPr="00714509">
        <w:rPr>
          <w:rFonts w:ascii="Arial" w:hAnsi="Arial" w:cs="Arial"/>
          <w:bCs/>
          <w:iCs/>
          <w:sz w:val="24"/>
          <w:szCs w:val="24"/>
        </w:rPr>
        <w:t>(1,00  - X)*[(A</w:t>
      </w:r>
      <w:r w:rsidRPr="00714509">
        <w:rPr>
          <w:rFonts w:ascii="Arial" w:hAnsi="Arial" w:cs="Arial"/>
          <w:bCs/>
          <w:iCs/>
          <w:sz w:val="24"/>
          <w:szCs w:val="24"/>
          <w:vertAlign w:val="subscript"/>
        </w:rPr>
        <w:t xml:space="preserve">i </w:t>
      </w:r>
      <w:r w:rsidRPr="00714509">
        <w:rPr>
          <w:rFonts w:ascii="Arial" w:hAnsi="Arial" w:cs="Arial"/>
          <w:bCs/>
          <w:iCs/>
          <w:sz w:val="24"/>
          <w:szCs w:val="24"/>
        </w:rPr>
        <w:t>- A</w:t>
      </w:r>
      <w:r w:rsidRPr="00714509">
        <w:rPr>
          <w:rFonts w:ascii="Arial" w:hAnsi="Arial" w:cs="Arial"/>
          <w:bCs/>
          <w:iCs/>
          <w:sz w:val="24"/>
          <w:szCs w:val="24"/>
          <w:vertAlign w:val="subscript"/>
        </w:rPr>
        <w:t>soglia</w:t>
      </w:r>
      <w:r w:rsidRPr="00714509">
        <w:rPr>
          <w:rFonts w:ascii="Arial" w:hAnsi="Arial" w:cs="Arial"/>
          <w:bCs/>
          <w:iCs/>
          <w:sz w:val="24"/>
          <w:szCs w:val="24"/>
        </w:rPr>
        <w:t>) / (A</w:t>
      </w:r>
      <w:r w:rsidRPr="00714509">
        <w:rPr>
          <w:rFonts w:ascii="Arial" w:hAnsi="Arial" w:cs="Arial"/>
          <w:bCs/>
          <w:iCs/>
          <w:sz w:val="24"/>
          <w:szCs w:val="24"/>
          <w:vertAlign w:val="subscript"/>
        </w:rPr>
        <w:t>max</w:t>
      </w:r>
      <w:r w:rsidRPr="00714509">
        <w:rPr>
          <w:rFonts w:ascii="Arial" w:hAnsi="Arial" w:cs="Arial"/>
          <w:bCs/>
          <w:iCs/>
          <w:sz w:val="24"/>
          <w:szCs w:val="24"/>
        </w:rPr>
        <w:t xml:space="preserve"> - A</w:t>
      </w:r>
      <w:r w:rsidRPr="00714509">
        <w:rPr>
          <w:rFonts w:ascii="Arial" w:hAnsi="Arial" w:cs="Arial"/>
          <w:bCs/>
          <w:iCs/>
          <w:sz w:val="24"/>
          <w:szCs w:val="24"/>
          <w:vertAlign w:val="subscript"/>
        </w:rPr>
        <w:t>soglia</w:t>
      </w:r>
      <w:r w:rsidRPr="00714509">
        <w:rPr>
          <w:rFonts w:ascii="Arial" w:hAnsi="Arial" w:cs="Arial"/>
          <w:bCs/>
          <w:iCs/>
          <w:sz w:val="24"/>
          <w:szCs w:val="24"/>
        </w:rPr>
        <w:t>)]</w:t>
      </w:r>
      <w:r w:rsidRPr="00714509">
        <w:rPr>
          <w:rFonts w:ascii="Arial" w:hAnsi="Arial" w:cs="Arial"/>
          <w:sz w:val="24"/>
          <w:szCs w:val="24"/>
        </w:rPr>
        <w:t xml:space="preserve"> </w:t>
      </w:r>
      <w:r w:rsidR="005E6ABF" w:rsidRPr="00714509">
        <w:rPr>
          <w:rFonts w:ascii="Arial" w:hAnsi="Arial" w:cs="Arial"/>
          <w:sz w:val="24"/>
          <w:szCs w:val="24"/>
        </w:rPr>
        <w:fldChar w:fldCharType="begin"/>
      </w:r>
      <w:r w:rsidRPr="00714509">
        <w:rPr>
          <w:rFonts w:ascii="Arial" w:hAnsi="Arial" w:cs="Arial"/>
          <w:sz w:val="24"/>
          <w:szCs w:val="24"/>
        </w:rPr>
        <w:instrText xml:space="preserve"> QUOTE </w:instrText>
      </w:r>
      <w:r w:rsidR="00D54B7C" w:rsidRPr="00714509">
        <w:rPr>
          <w:rFonts w:ascii="Arial" w:hAnsi="Arial" w:cs="Arial"/>
          <w:noProof/>
          <w:position w:val="-11"/>
          <w:sz w:val="24"/>
          <w:szCs w:val="24"/>
        </w:rPr>
        <w:drawing>
          <wp:inline distT="0" distB="0" distL="0" distR="0">
            <wp:extent cx="2124075" cy="1905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2124075" cy="190500"/>
                    </a:xfrm>
                    <a:prstGeom prst="rect">
                      <a:avLst/>
                    </a:prstGeom>
                    <a:noFill/>
                    <a:ln w="9525">
                      <a:noFill/>
                      <a:miter lim="800000"/>
                      <a:headEnd/>
                      <a:tailEnd/>
                    </a:ln>
                  </pic:spPr>
                </pic:pic>
              </a:graphicData>
            </a:graphic>
          </wp:inline>
        </w:drawing>
      </w:r>
      <w:r w:rsidRPr="00714509">
        <w:rPr>
          <w:rFonts w:ascii="Arial" w:hAnsi="Arial" w:cs="Arial"/>
          <w:sz w:val="24"/>
          <w:szCs w:val="24"/>
        </w:rPr>
        <w:instrText xml:space="preserve"> </w:instrText>
      </w:r>
      <w:r w:rsidR="005E6ABF" w:rsidRPr="00714509">
        <w:rPr>
          <w:rFonts w:ascii="Arial" w:hAnsi="Arial" w:cs="Arial"/>
          <w:sz w:val="24"/>
          <w:szCs w:val="24"/>
        </w:rPr>
        <w:fldChar w:fldCharType="end"/>
      </w:r>
    </w:p>
    <w:p w:rsidR="00275C91" w:rsidRPr="00714509" w:rsidRDefault="00275C91" w:rsidP="00714509">
      <w:pPr>
        <w:spacing w:after="0" w:line="240" w:lineRule="auto"/>
        <w:ind w:left="1080"/>
        <w:rPr>
          <w:rFonts w:ascii="Arial" w:hAnsi="Arial" w:cs="Arial"/>
          <w:sz w:val="24"/>
          <w:szCs w:val="24"/>
        </w:rPr>
      </w:pPr>
    </w:p>
    <w:p w:rsidR="00275C91" w:rsidRPr="00714509" w:rsidRDefault="00275C91" w:rsidP="00714509">
      <w:pPr>
        <w:spacing w:after="0" w:line="240" w:lineRule="auto"/>
        <w:ind w:left="1080"/>
        <w:rPr>
          <w:rFonts w:ascii="Arial" w:hAnsi="Arial" w:cs="Arial"/>
          <w:sz w:val="24"/>
          <w:szCs w:val="24"/>
        </w:rPr>
      </w:pPr>
      <w:r w:rsidRPr="00714509">
        <w:rPr>
          <w:rFonts w:ascii="Arial" w:hAnsi="Arial" w:cs="Arial"/>
          <w:sz w:val="24"/>
          <w:szCs w:val="24"/>
        </w:rPr>
        <w:t xml:space="preserve">dove: </w:t>
      </w:r>
    </w:p>
    <w:p w:rsidR="00275C91" w:rsidRPr="00714509" w:rsidRDefault="005E6ABF" w:rsidP="00714509">
      <w:pPr>
        <w:spacing w:after="0" w:line="240" w:lineRule="auto"/>
        <w:ind w:left="1080"/>
        <w:rPr>
          <w:rFonts w:ascii="Arial" w:hAnsi="Arial" w:cs="Arial"/>
          <w:sz w:val="24"/>
          <w:szCs w:val="24"/>
        </w:rPr>
      </w:pPr>
      <w:r w:rsidRPr="00714509">
        <w:rPr>
          <w:rFonts w:ascii="Arial" w:hAnsi="Arial" w:cs="Arial"/>
          <w:sz w:val="24"/>
          <w:szCs w:val="24"/>
        </w:rPr>
        <w:fldChar w:fldCharType="begin"/>
      </w:r>
      <w:r w:rsidR="00275C91" w:rsidRPr="00714509">
        <w:rPr>
          <w:rFonts w:ascii="Arial" w:hAnsi="Arial" w:cs="Arial"/>
          <w:sz w:val="24"/>
          <w:szCs w:val="24"/>
        </w:rPr>
        <w:instrText xml:space="preserve"> QUOTE </w:instrText>
      </w:r>
      <w:r w:rsidR="00D54B7C" w:rsidRPr="00714509">
        <w:rPr>
          <w:rFonts w:ascii="Arial" w:hAnsi="Arial" w:cs="Arial"/>
          <w:noProof/>
          <w:position w:val="-8"/>
          <w:sz w:val="24"/>
          <w:szCs w:val="24"/>
        </w:rPr>
        <w:drawing>
          <wp:inline distT="0" distB="0" distL="0" distR="0">
            <wp:extent cx="104775" cy="17145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104775" cy="171450"/>
                    </a:xfrm>
                    <a:prstGeom prst="rect">
                      <a:avLst/>
                    </a:prstGeom>
                    <a:noFill/>
                    <a:ln w="9525">
                      <a:noFill/>
                      <a:miter lim="800000"/>
                      <a:headEnd/>
                      <a:tailEnd/>
                    </a:ln>
                  </pic:spPr>
                </pic:pic>
              </a:graphicData>
            </a:graphic>
          </wp:inline>
        </w:drawing>
      </w:r>
      <w:r w:rsidR="00275C91" w:rsidRPr="00714509">
        <w:rPr>
          <w:rFonts w:ascii="Arial" w:hAnsi="Arial" w:cs="Arial"/>
          <w:sz w:val="24"/>
          <w:szCs w:val="24"/>
        </w:rPr>
        <w:instrText xml:space="preserve"> </w:instrText>
      </w:r>
      <w:r w:rsidRPr="00714509">
        <w:rPr>
          <w:rFonts w:ascii="Arial" w:hAnsi="Arial" w:cs="Arial"/>
          <w:sz w:val="24"/>
          <w:szCs w:val="24"/>
        </w:rPr>
        <w:fldChar w:fldCharType="separate"/>
      </w:r>
      <w:r w:rsidR="00275C91" w:rsidRPr="00714509">
        <w:rPr>
          <w:rFonts w:ascii="Arial" w:hAnsi="Arial" w:cs="Arial"/>
          <w:bCs/>
          <w:i/>
          <w:iCs/>
          <w:sz w:val="24"/>
          <w:szCs w:val="24"/>
        </w:rPr>
        <w:t>C</w:t>
      </w:r>
      <w:r w:rsidR="00275C91" w:rsidRPr="00714509">
        <w:rPr>
          <w:rFonts w:ascii="Arial" w:hAnsi="Arial" w:cs="Arial"/>
          <w:bCs/>
          <w:i/>
          <w:iCs/>
          <w:sz w:val="24"/>
          <w:szCs w:val="24"/>
          <w:vertAlign w:val="subscript"/>
        </w:rPr>
        <w:t>i</w:t>
      </w:r>
      <w:r w:rsidR="00275C91" w:rsidRPr="00714509">
        <w:rPr>
          <w:rFonts w:ascii="Arial" w:hAnsi="Arial" w:cs="Arial"/>
          <w:sz w:val="24"/>
          <w:szCs w:val="24"/>
        </w:rPr>
        <w:t xml:space="preserve"> </w:t>
      </w:r>
      <w:r w:rsidRPr="00714509">
        <w:rPr>
          <w:rFonts w:ascii="Arial" w:hAnsi="Arial" w:cs="Arial"/>
          <w:sz w:val="24"/>
          <w:szCs w:val="24"/>
        </w:rPr>
        <w:fldChar w:fldCharType="end"/>
      </w:r>
      <w:r w:rsidR="00275C91" w:rsidRPr="00714509">
        <w:rPr>
          <w:rFonts w:ascii="Arial" w:hAnsi="Arial" w:cs="Arial"/>
          <w:sz w:val="24"/>
          <w:szCs w:val="24"/>
        </w:rPr>
        <w:t xml:space="preserve"> </w:t>
      </w:r>
      <w:r w:rsidR="00275C91" w:rsidRPr="00714509">
        <w:rPr>
          <w:rFonts w:ascii="Arial" w:hAnsi="Arial" w:cs="Arial"/>
          <w:sz w:val="24"/>
          <w:szCs w:val="24"/>
        </w:rPr>
        <w:tab/>
      </w:r>
      <w:r w:rsidR="00275C91" w:rsidRPr="00714509">
        <w:rPr>
          <w:rFonts w:ascii="Arial" w:hAnsi="Arial" w:cs="Arial"/>
          <w:sz w:val="24"/>
          <w:szCs w:val="24"/>
        </w:rPr>
        <w:tab/>
        <w:t xml:space="preserve">= </w:t>
      </w:r>
      <w:r w:rsidR="00275C91" w:rsidRPr="00714509">
        <w:rPr>
          <w:rFonts w:ascii="Arial" w:hAnsi="Arial" w:cs="Arial"/>
          <w:sz w:val="24"/>
          <w:szCs w:val="24"/>
        </w:rPr>
        <w:tab/>
        <w:t>coefficiente attribuito al concorrente iesimo</w:t>
      </w:r>
    </w:p>
    <w:p w:rsidR="00275C91" w:rsidRPr="00714509" w:rsidRDefault="00275C91" w:rsidP="00714509">
      <w:pPr>
        <w:spacing w:after="0" w:line="240" w:lineRule="auto"/>
        <w:ind w:left="1080"/>
        <w:rPr>
          <w:rFonts w:ascii="Arial" w:hAnsi="Arial" w:cs="Arial"/>
          <w:sz w:val="24"/>
          <w:szCs w:val="24"/>
        </w:rPr>
      </w:pPr>
      <w:r w:rsidRPr="00714509">
        <w:rPr>
          <w:rFonts w:ascii="Arial" w:hAnsi="Arial" w:cs="Arial"/>
          <w:bCs/>
          <w:i/>
          <w:iCs/>
          <w:sz w:val="24"/>
          <w:szCs w:val="24"/>
        </w:rPr>
        <w:t>A</w:t>
      </w:r>
      <w:r w:rsidRPr="00714509">
        <w:rPr>
          <w:rFonts w:ascii="Arial" w:hAnsi="Arial" w:cs="Arial"/>
          <w:bCs/>
          <w:i/>
          <w:iCs/>
          <w:sz w:val="24"/>
          <w:szCs w:val="24"/>
          <w:vertAlign w:val="subscript"/>
        </w:rPr>
        <w:t>i</w:t>
      </w:r>
      <w:r w:rsidRPr="00714509">
        <w:rPr>
          <w:rFonts w:ascii="Arial" w:hAnsi="Arial" w:cs="Arial"/>
          <w:sz w:val="24"/>
          <w:szCs w:val="24"/>
        </w:rPr>
        <w:t xml:space="preserve"> </w:t>
      </w:r>
      <w:r w:rsidRPr="00714509">
        <w:rPr>
          <w:rFonts w:ascii="Arial" w:hAnsi="Arial" w:cs="Arial"/>
          <w:sz w:val="24"/>
          <w:szCs w:val="24"/>
        </w:rPr>
        <w:tab/>
      </w:r>
      <w:r w:rsidRPr="00714509">
        <w:rPr>
          <w:rFonts w:ascii="Arial" w:hAnsi="Arial" w:cs="Arial"/>
          <w:sz w:val="24"/>
          <w:szCs w:val="24"/>
        </w:rPr>
        <w:tab/>
        <w:t xml:space="preserve">= </w:t>
      </w:r>
      <w:r w:rsidRPr="00714509">
        <w:rPr>
          <w:rFonts w:ascii="Arial" w:hAnsi="Arial" w:cs="Arial"/>
          <w:sz w:val="24"/>
          <w:szCs w:val="24"/>
        </w:rPr>
        <w:tab/>
        <w:t>valore dell'offerta (ribasso) del concorrente iesimo</w:t>
      </w:r>
    </w:p>
    <w:p w:rsidR="00275C91" w:rsidRPr="00714509" w:rsidRDefault="00275C91" w:rsidP="00714509">
      <w:pPr>
        <w:spacing w:after="0" w:line="240" w:lineRule="auto"/>
        <w:ind w:left="1080"/>
        <w:rPr>
          <w:rFonts w:ascii="Arial" w:hAnsi="Arial" w:cs="Arial"/>
          <w:sz w:val="24"/>
          <w:szCs w:val="24"/>
        </w:rPr>
      </w:pPr>
      <w:r w:rsidRPr="00714509">
        <w:rPr>
          <w:rFonts w:ascii="Arial" w:hAnsi="Arial" w:cs="Arial"/>
          <w:bCs/>
          <w:i/>
          <w:iCs/>
          <w:sz w:val="24"/>
          <w:szCs w:val="24"/>
        </w:rPr>
        <w:t>A</w:t>
      </w:r>
      <w:r w:rsidRPr="00714509">
        <w:rPr>
          <w:rFonts w:ascii="Arial" w:hAnsi="Arial" w:cs="Arial"/>
          <w:bCs/>
          <w:i/>
          <w:iCs/>
          <w:sz w:val="24"/>
          <w:szCs w:val="24"/>
          <w:vertAlign w:val="subscript"/>
        </w:rPr>
        <w:t>soglia</w:t>
      </w:r>
      <w:r w:rsidRPr="00714509">
        <w:rPr>
          <w:rFonts w:ascii="Arial" w:hAnsi="Arial" w:cs="Arial"/>
          <w:sz w:val="24"/>
          <w:szCs w:val="24"/>
        </w:rPr>
        <w:t xml:space="preserve"> </w:t>
      </w:r>
      <w:r w:rsidRPr="00714509">
        <w:rPr>
          <w:rFonts w:ascii="Arial" w:hAnsi="Arial" w:cs="Arial"/>
          <w:sz w:val="24"/>
          <w:szCs w:val="24"/>
        </w:rPr>
        <w:tab/>
        <w:t xml:space="preserve">= </w:t>
      </w:r>
      <w:r w:rsidRPr="00714509">
        <w:rPr>
          <w:rFonts w:ascii="Arial" w:hAnsi="Arial" w:cs="Arial"/>
          <w:sz w:val="24"/>
          <w:szCs w:val="24"/>
        </w:rPr>
        <w:tab/>
        <w:t>media aritmetica dei valori delle offerte (ribasso sul prezzo) dei concorrenti</w:t>
      </w:r>
    </w:p>
    <w:p w:rsidR="00275C91" w:rsidRPr="00714509" w:rsidRDefault="00275C91" w:rsidP="00714509">
      <w:pPr>
        <w:spacing w:after="0" w:line="240" w:lineRule="auto"/>
        <w:ind w:left="1080" w:firstLine="6"/>
        <w:rPr>
          <w:rFonts w:ascii="Arial" w:hAnsi="Arial" w:cs="Arial"/>
          <w:sz w:val="24"/>
          <w:szCs w:val="24"/>
        </w:rPr>
      </w:pPr>
      <w:r w:rsidRPr="00714509">
        <w:rPr>
          <w:rFonts w:ascii="Arial" w:hAnsi="Arial" w:cs="Arial"/>
          <w:sz w:val="24"/>
          <w:szCs w:val="24"/>
        </w:rPr>
        <w:t>X</w:t>
      </w:r>
      <w:r w:rsidRPr="00714509">
        <w:rPr>
          <w:rFonts w:ascii="Arial" w:hAnsi="Arial" w:cs="Arial"/>
          <w:sz w:val="24"/>
          <w:szCs w:val="24"/>
        </w:rPr>
        <w:tab/>
      </w:r>
      <w:r w:rsidRPr="00714509">
        <w:rPr>
          <w:rFonts w:ascii="Arial" w:hAnsi="Arial" w:cs="Arial"/>
          <w:sz w:val="24"/>
          <w:szCs w:val="24"/>
        </w:rPr>
        <w:tab/>
        <w:t>=</w:t>
      </w:r>
      <w:r w:rsidRPr="00714509">
        <w:rPr>
          <w:rFonts w:ascii="Arial" w:hAnsi="Arial" w:cs="Arial"/>
          <w:sz w:val="24"/>
          <w:szCs w:val="24"/>
        </w:rPr>
        <w:tab/>
        <w:t xml:space="preserve">0,80 </w:t>
      </w:r>
    </w:p>
    <w:p w:rsidR="00275C91" w:rsidRPr="00714509" w:rsidRDefault="00275C91" w:rsidP="00714509">
      <w:pPr>
        <w:spacing w:after="0" w:line="240" w:lineRule="auto"/>
        <w:ind w:left="1080"/>
        <w:rPr>
          <w:rFonts w:ascii="Arial" w:hAnsi="Arial" w:cs="Arial"/>
          <w:sz w:val="24"/>
          <w:szCs w:val="24"/>
        </w:rPr>
      </w:pPr>
      <w:r w:rsidRPr="00714509">
        <w:rPr>
          <w:rFonts w:ascii="Arial" w:hAnsi="Arial" w:cs="Arial"/>
          <w:bCs/>
          <w:i/>
          <w:iCs/>
          <w:sz w:val="24"/>
          <w:szCs w:val="24"/>
        </w:rPr>
        <w:t>A</w:t>
      </w:r>
      <w:r w:rsidRPr="00714509">
        <w:rPr>
          <w:rFonts w:ascii="Arial" w:hAnsi="Arial" w:cs="Arial"/>
          <w:bCs/>
          <w:i/>
          <w:iCs/>
          <w:sz w:val="24"/>
          <w:szCs w:val="24"/>
          <w:vertAlign w:val="subscript"/>
        </w:rPr>
        <w:t>max</w:t>
      </w:r>
      <w:r w:rsidRPr="00714509">
        <w:rPr>
          <w:rFonts w:ascii="Arial" w:hAnsi="Arial" w:cs="Arial"/>
          <w:sz w:val="24"/>
          <w:szCs w:val="24"/>
        </w:rPr>
        <w:tab/>
        <w:t>=</w:t>
      </w:r>
      <w:r w:rsidRPr="00714509">
        <w:rPr>
          <w:rFonts w:ascii="Arial" w:hAnsi="Arial" w:cs="Arial"/>
          <w:sz w:val="24"/>
          <w:szCs w:val="24"/>
        </w:rPr>
        <w:tab/>
        <w:t>valore dell'offerta (ribasso) più conveniente</w:t>
      </w:r>
    </w:p>
    <w:p w:rsidR="00275C91" w:rsidRPr="00714509" w:rsidRDefault="00275C91" w:rsidP="00714509">
      <w:pPr>
        <w:spacing w:after="0" w:line="240" w:lineRule="auto"/>
        <w:ind w:left="1080"/>
        <w:rPr>
          <w:rFonts w:ascii="Arial" w:hAnsi="Arial" w:cs="Arial"/>
          <w:b/>
          <w:bCs/>
          <w:sz w:val="24"/>
          <w:szCs w:val="24"/>
        </w:rPr>
      </w:pPr>
    </w:p>
    <w:p w:rsidR="00714509" w:rsidRDefault="00714509" w:rsidP="00275C91">
      <w:pPr>
        <w:spacing w:after="0" w:line="240" w:lineRule="auto"/>
        <w:jc w:val="both"/>
        <w:rPr>
          <w:rFonts w:ascii="Arial" w:hAnsi="Arial" w:cs="Arial"/>
          <w:b/>
          <w:bCs/>
          <w:sz w:val="24"/>
          <w:szCs w:val="24"/>
        </w:rPr>
      </w:pPr>
    </w:p>
    <w:p w:rsidR="00275C91" w:rsidRPr="00184F2E" w:rsidRDefault="00275C91" w:rsidP="00275C91">
      <w:pPr>
        <w:spacing w:after="0" w:line="240" w:lineRule="auto"/>
        <w:jc w:val="both"/>
        <w:rPr>
          <w:rFonts w:ascii="Arial" w:hAnsi="Arial" w:cs="Arial"/>
          <w:b/>
          <w:bCs/>
          <w:sz w:val="24"/>
          <w:szCs w:val="24"/>
        </w:rPr>
      </w:pPr>
      <w:r w:rsidRPr="00184F2E">
        <w:rPr>
          <w:rFonts w:ascii="Arial" w:hAnsi="Arial" w:cs="Arial"/>
          <w:b/>
          <w:bCs/>
          <w:sz w:val="24"/>
          <w:szCs w:val="24"/>
        </w:rPr>
        <w:t>4. PRESENTAZIONE DELL'OFFERTA</w:t>
      </w:r>
    </w:p>
    <w:p w:rsidR="00275C91" w:rsidRPr="00184F2E" w:rsidRDefault="00275C91" w:rsidP="00275C91">
      <w:pPr>
        <w:spacing w:after="0" w:line="240" w:lineRule="auto"/>
        <w:jc w:val="both"/>
        <w:rPr>
          <w:rFonts w:ascii="Arial" w:hAnsi="Arial" w:cs="Arial"/>
          <w:b/>
          <w:bCs/>
          <w:sz w:val="24"/>
          <w:szCs w:val="24"/>
        </w:rPr>
      </w:pPr>
      <w:r w:rsidRPr="00184F2E">
        <w:rPr>
          <w:rFonts w:ascii="Arial" w:hAnsi="Arial" w:cs="Arial"/>
          <w:b/>
          <w:bCs/>
          <w:sz w:val="24"/>
          <w:szCs w:val="24"/>
        </w:rPr>
        <w:t>4.1 GARANZIE A CORREDO DELL'OFFERTA</w:t>
      </w:r>
    </w:p>
    <w:p w:rsidR="00275C91" w:rsidRPr="00184F2E" w:rsidRDefault="00E32E93" w:rsidP="00275C91">
      <w:pPr>
        <w:spacing w:after="0" w:line="240" w:lineRule="auto"/>
        <w:jc w:val="both"/>
        <w:rPr>
          <w:rFonts w:ascii="Arial" w:hAnsi="Arial" w:cs="Arial"/>
          <w:sz w:val="24"/>
          <w:szCs w:val="24"/>
        </w:rPr>
      </w:pPr>
      <w:r w:rsidRPr="00184F2E">
        <w:rPr>
          <w:rFonts w:ascii="Arial" w:hAnsi="Arial" w:cs="Arial"/>
          <w:sz w:val="24"/>
          <w:szCs w:val="24"/>
        </w:rPr>
        <w:lastRenderedPageBreak/>
        <w:t xml:space="preserve">Garanzia provvisoria </w:t>
      </w:r>
      <w:r w:rsidRPr="00917BCB">
        <w:rPr>
          <w:rFonts w:ascii="Arial" w:hAnsi="Arial" w:cs="Arial"/>
          <w:sz w:val="24"/>
          <w:szCs w:val="24"/>
        </w:rPr>
        <w:t xml:space="preserve">di € </w:t>
      </w:r>
      <w:r w:rsidR="00184F2E" w:rsidRPr="00184F2E">
        <w:rPr>
          <w:rFonts w:ascii="Arial" w:hAnsi="Arial" w:cs="Arial"/>
          <w:sz w:val="24"/>
          <w:szCs w:val="24"/>
        </w:rPr>
        <w:t>1.935,88</w:t>
      </w:r>
      <w:r w:rsidRPr="00184F2E">
        <w:rPr>
          <w:rFonts w:ascii="Arial" w:hAnsi="Arial" w:cs="Arial"/>
          <w:sz w:val="24"/>
          <w:szCs w:val="24"/>
        </w:rPr>
        <w:t xml:space="preserve"> (</w:t>
      </w:r>
      <w:r w:rsidR="00184F2E" w:rsidRPr="00184F2E">
        <w:rPr>
          <w:rFonts w:ascii="Arial" w:hAnsi="Arial" w:cs="Arial"/>
          <w:sz w:val="24"/>
          <w:szCs w:val="24"/>
        </w:rPr>
        <w:t xml:space="preserve"> pari al </w:t>
      </w:r>
      <w:r w:rsidRPr="00184F2E">
        <w:rPr>
          <w:rFonts w:ascii="Arial" w:hAnsi="Arial" w:cs="Arial"/>
          <w:sz w:val="24"/>
          <w:szCs w:val="24"/>
        </w:rPr>
        <w:t xml:space="preserve"> 2% dell’importo dell’appalto) ai sensi dell’art. 93 </w:t>
      </w:r>
      <w:r w:rsidR="00184F2E" w:rsidRPr="004176EF">
        <w:rPr>
          <w:rFonts w:ascii="Arial" w:hAnsi="Arial" w:cs="Arial"/>
          <w:b/>
          <w:sz w:val="24"/>
          <w:szCs w:val="24"/>
        </w:rPr>
        <w:t>d.Lgs. 18 aprile 2016, n. 50</w:t>
      </w:r>
      <w:r w:rsidR="00184F2E" w:rsidRPr="004176EF">
        <w:rPr>
          <w:rFonts w:ascii="Arial" w:hAnsi="Arial" w:cs="Arial"/>
          <w:sz w:val="24"/>
          <w:szCs w:val="24"/>
        </w:rPr>
        <w:t xml:space="preserve"> </w:t>
      </w:r>
      <w:r w:rsidR="00184F2E" w:rsidRPr="004176EF">
        <w:rPr>
          <w:rFonts w:ascii="Arial" w:hAnsi="Arial" w:cs="Arial"/>
          <w:b/>
          <w:sz w:val="24"/>
          <w:szCs w:val="24"/>
        </w:rPr>
        <w:t>modificato dal d.Lgs 19.04.2017, n.56 "codice dei contratti"</w:t>
      </w:r>
      <w:r w:rsidR="00184F2E">
        <w:rPr>
          <w:rFonts w:ascii="Arial" w:hAnsi="Arial" w:cs="Arial"/>
          <w:sz w:val="24"/>
          <w:szCs w:val="24"/>
        </w:rPr>
        <w:t>.</w:t>
      </w:r>
    </w:p>
    <w:p w:rsidR="00E32E93" w:rsidRDefault="00E32E93" w:rsidP="00275C91">
      <w:pPr>
        <w:spacing w:after="0" w:line="240" w:lineRule="auto"/>
        <w:jc w:val="both"/>
        <w:rPr>
          <w:rFonts w:ascii="Arial" w:hAnsi="Arial" w:cs="Arial"/>
          <w:b/>
          <w:bCs/>
          <w:sz w:val="20"/>
          <w:szCs w:val="20"/>
        </w:rPr>
      </w:pPr>
    </w:p>
    <w:p w:rsidR="00275C91" w:rsidRPr="00917BCB" w:rsidRDefault="00275C91" w:rsidP="00275C91">
      <w:pPr>
        <w:spacing w:after="0" w:line="240" w:lineRule="auto"/>
        <w:jc w:val="both"/>
        <w:rPr>
          <w:rFonts w:ascii="Arial" w:hAnsi="Arial" w:cs="Arial"/>
          <w:b/>
          <w:bCs/>
          <w:sz w:val="24"/>
          <w:szCs w:val="24"/>
        </w:rPr>
      </w:pPr>
      <w:r w:rsidRPr="00917BCB">
        <w:rPr>
          <w:rFonts w:ascii="Arial" w:hAnsi="Arial" w:cs="Arial"/>
          <w:b/>
          <w:bCs/>
          <w:sz w:val="24"/>
          <w:szCs w:val="24"/>
        </w:rPr>
        <w:t>4.2 MODALITÀ DI PRESENTAZIONE DELL'OFFERTA</w:t>
      </w:r>
    </w:p>
    <w:p w:rsidR="00275C91" w:rsidRPr="00917BCB" w:rsidRDefault="00275C91" w:rsidP="003A7B2A">
      <w:pPr>
        <w:numPr>
          <w:ilvl w:val="0"/>
          <w:numId w:val="18"/>
        </w:numPr>
        <w:spacing w:before="120" w:after="0" w:line="240" w:lineRule="auto"/>
        <w:ind w:left="284" w:hanging="284"/>
        <w:jc w:val="both"/>
        <w:rPr>
          <w:rFonts w:ascii="Arial" w:hAnsi="Arial" w:cs="Arial"/>
          <w:sz w:val="24"/>
          <w:szCs w:val="24"/>
        </w:rPr>
      </w:pPr>
      <w:r w:rsidRPr="00917BCB">
        <w:rPr>
          <w:rFonts w:ascii="Arial" w:hAnsi="Arial" w:cs="Arial"/>
          <w:sz w:val="24"/>
          <w:szCs w:val="24"/>
        </w:rPr>
        <w:t>I concorrenti in forma di raggruppamento temporaneo o di consorzio dovranno raccogliere le istanze di ammissione dei singoli concorrenti in un'unica busta.</w:t>
      </w:r>
    </w:p>
    <w:p w:rsidR="00377541" w:rsidRPr="00377541" w:rsidRDefault="00275C91" w:rsidP="003A7B2A">
      <w:pPr>
        <w:numPr>
          <w:ilvl w:val="0"/>
          <w:numId w:val="18"/>
        </w:numPr>
        <w:spacing w:before="120" w:after="0" w:line="240" w:lineRule="auto"/>
        <w:jc w:val="both"/>
        <w:rPr>
          <w:rFonts w:ascii="Arial" w:hAnsi="Arial" w:cs="Arial"/>
          <w:sz w:val="24"/>
          <w:szCs w:val="24"/>
        </w:rPr>
      </w:pPr>
      <w:r w:rsidRPr="00377541">
        <w:rPr>
          <w:rFonts w:ascii="Arial" w:hAnsi="Arial" w:cs="Arial"/>
          <w:sz w:val="24"/>
          <w:szCs w:val="24"/>
        </w:rPr>
        <w:t>La busta contenente l'istanza di ammissione, la busta contenente l'offerta tecnica e la busta c</w:t>
      </w:r>
      <w:r w:rsidR="00251AFD" w:rsidRPr="00377541">
        <w:rPr>
          <w:rFonts w:ascii="Arial" w:hAnsi="Arial" w:cs="Arial"/>
          <w:sz w:val="24"/>
          <w:szCs w:val="24"/>
        </w:rPr>
        <w:t xml:space="preserve">ontenente l'offerta economica </w:t>
      </w:r>
      <w:r w:rsidRPr="00377541">
        <w:rPr>
          <w:rFonts w:ascii="Arial" w:hAnsi="Arial" w:cs="Arial"/>
          <w:sz w:val="24"/>
          <w:szCs w:val="24"/>
        </w:rPr>
        <w:t xml:space="preserve">dovranno essere contenute in un unico plico sigillato, timbrato e controfirmato o siglato sui lembi di chiusura, recante all'esterno l'intestazione del mittente, l'indirizzo dello stesso, il numero di telefono e di fax, l'indirizzo della stazione appaltante e la seguente dicitura </w:t>
      </w:r>
      <w:r w:rsidRPr="00377541">
        <w:rPr>
          <w:rFonts w:ascii="Arial" w:hAnsi="Arial" w:cs="Arial"/>
          <w:b/>
          <w:sz w:val="24"/>
          <w:szCs w:val="24"/>
        </w:rPr>
        <w:t>"</w:t>
      </w:r>
      <w:r w:rsidR="00377541" w:rsidRPr="00377541">
        <w:rPr>
          <w:rFonts w:ascii="Arial" w:hAnsi="Arial" w:cs="Arial"/>
          <w:b/>
          <w:bCs/>
          <w:sz w:val="24"/>
          <w:szCs w:val="24"/>
        </w:rPr>
        <w:t>NON APRIRE - CONTIENE OFFERTA PER LA PROCEDURA NEGOZIATA PER LA</w:t>
      </w:r>
      <w:bookmarkStart w:id="22" w:name="OLE_LINK1"/>
      <w:bookmarkStart w:id="23" w:name="OLE_LINK2"/>
      <w:bookmarkStart w:id="24" w:name="OLE_LINK3"/>
      <w:bookmarkStart w:id="25" w:name="OLE_LINK19"/>
      <w:bookmarkStart w:id="26" w:name="OLE_LINK26"/>
      <w:bookmarkStart w:id="27" w:name="OLE_LINK27"/>
      <w:r w:rsidR="00377541" w:rsidRPr="00377541">
        <w:rPr>
          <w:rFonts w:ascii="Arial" w:hAnsi="Arial" w:cs="Arial"/>
          <w:b/>
          <w:bCs/>
          <w:sz w:val="24"/>
          <w:szCs w:val="24"/>
        </w:rPr>
        <w:t xml:space="preserve"> </w:t>
      </w:r>
      <w:bookmarkEnd w:id="22"/>
      <w:bookmarkEnd w:id="23"/>
      <w:bookmarkEnd w:id="24"/>
      <w:r w:rsidR="00377541" w:rsidRPr="00377541">
        <w:rPr>
          <w:rFonts w:ascii="Arial" w:hAnsi="Arial" w:cs="Arial"/>
          <w:b/>
          <w:bCs/>
          <w:sz w:val="24"/>
          <w:szCs w:val="24"/>
        </w:rPr>
        <w:t>DIREZIONE LAVORI, MISURA E CONTABILITA’, ASSISTENZA AL COLLAUDO E COORDINAMENTO DELLA SICUREZZA IN FASE DI ESECUZIONE, RELATIVI ALL’INTERVENTO DI REALIZZAZIONE DEI LAVORI DI ADEGUAMENTO, MESSA A NORMA, MIGLIORAMENTO ENERGETICO E SISMICO DELLA CASA DI RIPOSO "SAN FRANCESCO</w:t>
      </w:r>
      <w:r w:rsidR="009A5C13" w:rsidRPr="00377541">
        <w:rPr>
          <w:rFonts w:ascii="Arial" w:hAnsi="Arial" w:cs="Arial"/>
          <w:b/>
          <w:bCs/>
          <w:sz w:val="24"/>
          <w:szCs w:val="24"/>
        </w:rPr>
        <w:t>”</w:t>
      </w:r>
      <w:r w:rsidR="00490BD3" w:rsidRPr="00377541">
        <w:rPr>
          <w:rFonts w:ascii="Arial" w:hAnsi="Arial" w:cs="Arial"/>
          <w:b/>
          <w:bCs/>
          <w:sz w:val="24"/>
          <w:szCs w:val="24"/>
        </w:rPr>
        <w:t xml:space="preserve"> </w:t>
      </w:r>
      <w:bookmarkEnd w:id="25"/>
      <w:bookmarkEnd w:id="26"/>
      <w:bookmarkEnd w:id="27"/>
    </w:p>
    <w:p w:rsidR="00275C91" w:rsidRPr="00377541" w:rsidRDefault="00275C91" w:rsidP="00377541">
      <w:pPr>
        <w:spacing w:before="120" w:after="0" w:line="240" w:lineRule="auto"/>
        <w:ind w:left="720"/>
        <w:jc w:val="both"/>
        <w:rPr>
          <w:rFonts w:ascii="Arial" w:hAnsi="Arial" w:cs="Arial"/>
          <w:sz w:val="24"/>
          <w:szCs w:val="24"/>
        </w:rPr>
      </w:pPr>
      <w:r w:rsidRPr="00377541">
        <w:rPr>
          <w:rFonts w:ascii="Arial" w:hAnsi="Arial" w:cs="Arial"/>
          <w:sz w:val="24"/>
          <w:szCs w:val="24"/>
        </w:rPr>
        <w:t>I plichi dovranno pervenire al Protocollo Generale dell'Ente, pena l'esclusione dalla gara, entro</w:t>
      </w:r>
    </w:p>
    <w:p w:rsidR="00275C91" w:rsidRPr="00377541" w:rsidRDefault="00275C91" w:rsidP="00275C91">
      <w:pPr>
        <w:spacing w:before="120" w:after="0" w:line="240" w:lineRule="auto"/>
        <w:jc w:val="center"/>
        <w:rPr>
          <w:rFonts w:ascii="Arial" w:hAnsi="Arial" w:cs="Arial"/>
          <w:sz w:val="24"/>
          <w:szCs w:val="24"/>
        </w:rPr>
      </w:pPr>
      <w:r w:rsidRPr="00377541">
        <w:rPr>
          <w:rFonts w:ascii="Arial" w:hAnsi="Arial" w:cs="Arial"/>
          <w:sz w:val="24"/>
          <w:szCs w:val="24"/>
        </w:rPr>
        <w:t>ore 12.00 del giorno</w:t>
      </w:r>
      <w:r w:rsidR="00377541" w:rsidRPr="00377541">
        <w:rPr>
          <w:rFonts w:ascii="Arial" w:hAnsi="Arial" w:cs="Arial"/>
          <w:sz w:val="24"/>
          <w:szCs w:val="24"/>
          <w:highlight w:val="green"/>
        </w:rPr>
        <w:t>___________</w:t>
      </w:r>
    </w:p>
    <w:p w:rsidR="00275C91" w:rsidRPr="00377541" w:rsidRDefault="00275C91" w:rsidP="00275C91">
      <w:pPr>
        <w:spacing w:before="120" w:after="0" w:line="240" w:lineRule="auto"/>
        <w:ind w:firstLine="708"/>
        <w:rPr>
          <w:rFonts w:ascii="Arial" w:hAnsi="Arial" w:cs="Arial"/>
          <w:sz w:val="24"/>
          <w:szCs w:val="24"/>
        </w:rPr>
      </w:pPr>
      <w:r w:rsidRPr="00377541">
        <w:rPr>
          <w:rFonts w:ascii="Arial" w:hAnsi="Arial" w:cs="Arial"/>
          <w:sz w:val="24"/>
          <w:szCs w:val="24"/>
        </w:rPr>
        <w:t>al seguente indirizzo:</w:t>
      </w:r>
    </w:p>
    <w:p w:rsidR="00B12AD6" w:rsidRPr="00B12AD6" w:rsidRDefault="00377541" w:rsidP="00B12AD6">
      <w:pPr>
        <w:spacing w:after="0" w:line="240" w:lineRule="auto"/>
        <w:ind w:left="708"/>
        <w:rPr>
          <w:rFonts w:ascii="Arial" w:hAnsi="Arial" w:cs="Arial"/>
          <w:b/>
          <w:sz w:val="24"/>
          <w:szCs w:val="24"/>
        </w:rPr>
      </w:pPr>
      <w:r>
        <w:rPr>
          <w:rFonts w:ascii="Arial" w:hAnsi="Arial" w:cs="Arial"/>
          <w:b/>
          <w:sz w:val="24"/>
          <w:szCs w:val="24"/>
        </w:rPr>
        <w:t>COMUNE DI GIOVINAZZ</w:t>
      </w:r>
      <w:r w:rsidRPr="00377541">
        <w:rPr>
          <w:rFonts w:ascii="Arial" w:hAnsi="Arial" w:cs="Arial"/>
          <w:b/>
          <w:sz w:val="24"/>
          <w:szCs w:val="24"/>
        </w:rPr>
        <w:t xml:space="preserve">O </w:t>
      </w:r>
      <w:r>
        <w:rPr>
          <w:rFonts w:ascii="Arial" w:hAnsi="Arial" w:cs="Arial"/>
          <w:b/>
          <w:sz w:val="24"/>
          <w:szCs w:val="24"/>
        </w:rPr>
        <w:t>-</w:t>
      </w:r>
      <w:r w:rsidR="00B12AD6" w:rsidRPr="00B12AD6">
        <w:rPr>
          <w:rFonts w:ascii="Arial" w:hAnsi="Arial" w:cs="Arial"/>
          <w:sz w:val="24"/>
          <w:szCs w:val="24"/>
        </w:rPr>
        <w:t xml:space="preserve"> </w:t>
      </w:r>
      <w:r w:rsidR="00B12AD6" w:rsidRPr="00B12AD6">
        <w:rPr>
          <w:rFonts w:ascii="Arial" w:hAnsi="Arial" w:cs="Arial"/>
          <w:b/>
          <w:sz w:val="24"/>
          <w:szCs w:val="24"/>
        </w:rPr>
        <w:t>Piazza Vittorio Emanuele II°, 64  c.a.p. 70054 Settore Gestione del territorio - Servizio LL.PP.</w:t>
      </w:r>
    </w:p>
    <w:p w:rsidR="00275C91" w:rsidRPr="00B12AD6" w:rsidRDefault="00275C91" w:rsidP="003A7B2A">
      <w:pPr>
        <w:numPr>
          <w:ilvl w:val="0"/>
          <w:numId w:val="18"/>
        </w:numPr>
        <w:spacing w:before="120" w:after="0" w:line="240" w:lineRule="auto"/>
        <w:jc w:val="both"/>
        <w:rPr>
          <w:rFonts w:ascii="Arial" w:hAnsi="Arial" w:cs="Arial"/>
          <w:sz w:val="24"/>
          <w:szCs w:val="24"/>
        </w:rPr>
      </w:pPr>
      <w:r w:rsidRPr="00B12AD6">
        <w:rPr>
          <w:rFonts w:ascii="Arial" w:hAnsi="Arial" w:cs="Arial"/>
          <w:sz w:val="24"/>
          <w:szCs w:val="24"/>
        </w:rPr>
        <w:t>I plichi potranno essere inviati mediante servizio postale o mediante corrieri privati o agenzie di recapito, ovvero consegnati a mano all'ufficio protocollo dell'Ente Appaltante dal lunedì al venerdì dalle ore 8,30 alle ore 12,00 e il giovedì pomeriggio dalla ore 16,00 alle ore 18,00.</w:t>
      </w:r>
    </w:p>
    <w:p w:rsidR="00275C91" w:rsidRPr="00B12AD6" w:rsidRDefault="00275C91" w:rsidP="003A7B2A">
      <w:pPr>
        <w:numPr>
          <w:ilvl w:val="0"/>
          <w:numId w:val="18"/>
        </w:numPr>
        <w:spacing w:before="120" w:after="0" w:line="240" w:lineRule="auto"/>
        <w:jc w:val="both"/>
        <w:rPr>
          <w:rFonts w:ascii="Arial" w:hAnsi="Arial" w:cs="Arial"/>
          <w:sz w:val="24"/>
          <w:szCs w:val="24"/>
        </w:rPr>
      </w:pPr>
      <w:r w:rsidRPr="00B12AD6">
        <w:rPr>
          <w:rFonts w:ascii="Arial" w:hAnsi="Arial" w:cs="Arial"/>
          <w:sz w:val="24"/>
          <w:szCs w:val="24"/>
        </w:rPr>
        <w:t>L'invio dei plichi è a totale ed esclusivo rischio del mittente; resta esclusa qualsivoglia responsabilità dell'Amministrazione Comunale ove per disguidi postali o di altra natura, ovvero per qualsiasi altro motivo, i plichi non pervengano entro il previsto termine perentorio di scadenza.</w:t>
      </w:r>
    </w:p>
    <w:p w:rsidR="00275C91" w:rsidRPr="00B12AD6" w:rsidRDefault="00275C91" w:rsidP="003A7B2A">
      <w:pPr>
        <w:numPr>
          <w:ilvl w:val="0"/>
          <w:numId w:val="18"/>
        </w:numPr>
        <w:spacing w:before="120" w:after="0" w:line="240" w:lineRule="auto"/>
        <w:jc w:val="both"/>
        <w:rPr>
          <w:rFonts w:ascii="Arial" w:hAnsi="Arial" w:cs="Arial"/>
          <w:sz w:val="24"/>
          <w:szCs w:val="24"/>
        </w:rPr>
      </w:pPr>
      <w:r w:rsidRPr="00B12AD6">
        <w:rPr>
          <w:rFonts w:ascii="Arial" w:hAnsi="Arial" w:cs="Arial"/>
          <w:sz w:val="24"/>
          <w:szCs w:val="24"/>
        </w:rPr>
        <w:t xml:space="preserve">Non saranno in alcun caso presi in considerazione i plichi pervenuti oltre il suddetto termine perentorio di scadenza, anche indipendentemente dalla volontà del concorrente ed anche se spediti prima del termine medesimo; ciò vale anche per i plichi inviati a mezzo raccomandata con avviso di ricevimento, a nulla valendo la data di spedizione risultante dal timbro postale dell'agenzia accettante. Tali plichi non verranno aperti e verranno considerati come non consegnati. Ai fini del rispetto del termine di cui sopra farà fede esclusivamente il timbro apposto dall'Ufficio Protocollo del Comune di </w:t>
      </w:r>
      <w:r w:rsidR="00B12AD6" w:rsidRPr="00B12AD6">
        <w:rPr>
          <w:rFonts w:ascii="Arial" w:hAnsi="Arial" w:cs="Arial"/>
          <w:sz w:val="24"/>
          <w:szCs w:val="24"/>
        </w:rPr>
        <w:t>Giovinazzo</w:t>
      </w:r>
    </w:p>
    <w:p w:rsidR="00275C91" w:rsidRPr="00B12AD6" w:rsidRDefault="00275C91" w:rsidP="003A7B2A">
      <w:pPr>
        <w:numPr>
          <w:ilvl w:val="0"/>
          <w:numId w:val="18"/>
        </w:numPr>
        <w:spacing w:before="120" w:after="0" w:line="240" w:lineRule="auto"/>
        <w:jc w:val="both"/>
        <w:rPr>
          <w:rFonts w:ascii="Arial" w:hAnsi="Arial" w:cs="Arial"/>
          <w:sz w:val="24"/>
          <w:szCs w:val="24"/>
        </w:rPr>
      </w:pPr>
      <w:r w:rsidRPr="00B12AD6">
        <w:rPr>
          <w:rFonts w:ascii="Arial" w:hAnsi="Arial" w:cs="Arial"/>
          <w:sz w:val="24"/>
          <w:szCs w:val="24"/>
        </w:rPr>
        <w:t>L'offerta e tutta la documentazione di gara dovranno essere redatte in lingua italiana.</w:t>
      </w:r>
    </w:p>
    <w:p w:rsidR="00275C91" w:rsidRPr="00B12AD6" w:rsidRDefault="00275C91" w:rsidP="003A7B2A">
      <w:pPr>
        <w:numPr>
          <w:ilvl w:val="0"/>
          <w:numId w:val="18"/>
        </w:numPr>
        <w:spacing w:before="120" w:after="0" w:line="240" w:lineRule="auto"/>
        <w:jc w:val="both"/>
        <w:rPr>
          <w:rFonts w:ascii="Arial" w:hAnsi="Arial" w:cs="Arial"/>
          <w:sz w:val="24"/>
          <w:szCs w:val="24"/>
        </w:rPr>
      </w:pPr>
      <w:r w:rsidRPr="00B12AD6">
        <w:rPr>
          <w:rFonts w:ascii="Arial" w:hAnsi="Arial" w:cs="Arial"/>
          <w:sz w:val="24"/>
          <w:szCs w:val="24"/>
        </w:rPr>
        <w:t xml:space="preserve">I plichi dovranno contenere al loro interno </w:t>
      </w:r>
      <w:r w:rsidR="001F1925">
        <w:rPr>
          <w:rFonts w:ascii="Arial" w:hAnsi="Arial" w:cs="Arial"/>
          <w:sz w:val="24"/>
          <w:szCs w:val="24"/>
        </w:rPr>
        <w:t>tre</w:t>
      </w:r>
      <w:r w:rsidRPr="00B12AD6">
        <w:rPr>
          <w:rFonts w:ascii="Arial" w:hAnsi="Arial" w:cs="Arial"/>
          <w:sz w:val="24"/>
          <w:szCs w:val="24"/>
        </w:rPr>
        <w:t xml:space="preserve"> buste sigillate, timbrate e controfirmate o siglate sui lembi di chiusura, recanti l'intestazione del mittente, le indicazioni relative </w:t>
      </w:r>
      <w:r w:rsidRPr="00B12AD6">
        <w:rPr>
          <w:rFonts w:ascii="Arial" w:hAnsi="Arial" w:cs="Arial"/>
          <w:sz w:val="24"/>
          <w:szCs w:val="24"/>
        </w:rPr>
        <w:lastRenderedPageBreak/>
        <w:t>all'oggetto della gara e la dicitura, rispettivamente,</w:t>
      </w:r>
      <w:r w:rsidRPr="00B12AD6">
        <w:rPr>
          <w:rFonts w:ascii="Arial" w:hAnsi="Arial" w:cs="Arial"/>
          <w:b/>
          <w:sz w:val="24"/>
          <w:szCs w:val="24"/>
        </w:rPr>
        <w:t xml:space="preserve"> “</w:t>
      </w:r>
      <w:r w:rsidRPr="00B12AD6">
        <w:rPr>
          <w:rFonts w:ascii="Arial" w:hAnsi="Arial" w:cs="Arial"/>
          <w:sz w:val="24"/>
          <w:szCs w:val="24"/>
        </w:rPr>
        <w:t>A-Documentazione Amministrativa</w:t>
      </w:r>
      <w:r w:rsidRPr="00B12AD6">
        <w:rPr>
          <w:rFonts w:ascii="Arial" w:hAnsi="Arial" w:cs="Arial"/>
          <w:b/>
          <w:sz w:val="24"/>
          <w:szCs w:val="24"/>
        </w:rPr>
        <w:t>”</w:t>
      </w:r>
      <w:r w:rsidRPr="00B12AD6">
        <w:rPr>
          <w:rFonts w:ascii="Arial" w:hAnsi="Arial" w:cs="Arial"/>
          <w:sz w:val="24"/>
          <w:szCs w:val="24"/>
        </w:rPr>
        <w:t xml:space="preserve"> "B-Offerta Tecnica" "C</w:t>
      </w:r>
      <w:r w:rsidR="009A5C13" w:rsidRPr="00B12AD6">
        <w:rPr>
          <w:rFonts w:ascii="Arial" w:hAnsi="Arial" w:cs="Arial"/>
          <w:sz w:val="24"/>
          <w:szCs w:val="24"/>
        </w:rPr>
        <w:t>-Offerta Economica</w:t>
      </w:r>
      <w:r w:rsidRPr="00B12AD6">
        <w:rPr>
          <w:rFonts w:ascii="Arial" w:hAnsi="Arial" w:cs="Arial"/>
          <w:sz w:val="24"/>
          <w:szCs w:val="24"/>
        </w:rPr>
        <w:t>".</w:t>
      </w:r>
    </w:p>
    <w:p w:rsidR="00275C91" w:rsidRPr="00B12AD6" w:rsidRDefault="00275C91" w:rsidP="00275C91">
      <w:pPr>
        <w:spacing w:after="0" w:line="240" w:lineRule="auto"/>
        <w:jc w:val="both"/>
        <w:rPr>
          <w:rFonts w:ascii="Arial" w:hAnsi="Arial" w:cs="Arial"/>
          <w:sz w:val="24"/>
          <w:szCs w:val="24"/>
        </w:rPr>
      </w:pPr>
    </w:p>
    <w:p w:rsidR="00275C91" w:rsidRPr="00B12AD6" w:rsidRDefault="00275C91" w:rsidP="00275C91">
      <w:pPr>
        <w:spacing w:after="0" w:line="240" w:lineRule="auto"/>
        <w:jc w:val="both"/>
        <w:rPr>
          <w:rFonts w:ascii="Arial" w:hAnsi="Arial" w:cs="Arial"/>
          <w:b/>
          <w:sz w:val="24"/>
          <w:szCs w:val="24"/>
        </w:rPr>
      </w:pPr>
      <w:r w:rsidRPr="00B12AD6">
        <w:rPr>
          <w:rFonts w:ascii="Arial" w:hAnsi="Arial" w:cs="Arial"/>
          <w:b/>
          <w:sz w:val="24"/>
          <w:szCs w:val="24"/>
        </w:rPr>
        <w:t xml:space="preserve">4.3 CONTENUTO DELLA BUSTA "A- DOCUMENTAZIONE AMMINISTRATIVA” </w:t>
      </w:r>
    </w:p>
    <w:p w:rsidR="00917BCB" w:rsidRDefault="00917BCB" w:rsidP="00275C91">
      <w:pPr>
        <w:spacing w:after="0" w:line="240" w:lineRule="auto"/>
        <w:jc w:val="both"/>
        <w:rPr>
          <w:rFonts w:ascii="Arial" w:hAnsi="Arial" w:cs="Arial"/>
          <w:sz w:val="24"/>
          <w:szCs w:val="24"/>
        </w:rPr>
      </w:pPr>
    </w:p>
    <w:p w:rsidR="00275C91" w:rsidRPr="00B12AD6" w:rsidRDefault="00275C91" w:rsidP="00275C91">
      <w:pPr>
        <w:spacing w:after="0" w:line="240" w:lineRule="auto"/>
        <w:jc w:val="both"/>
        <w:rPr>
          <w:rFonts w:ascii="Arial" w:hAnsi="Arial" w:cs="Arial"/>
          <w:sz w:val="24"/>
          <w:szCs w:val="24"/>
        </w:rPr>
      </w:pPr>
      <w:r w:rsidRPr="00B12AD6">
        <w:rPr>
          <w:rFonts w:ascii="Arial" w:hAnsi="Arial" w:cs="Arial"/>
          <w:sz w:val="24"/>
          <w:szCs w:val="24"/>
        </w:rPr>
        <w:t xml:space="preserve">Nella Busta A dovranno essere contenuti i seguenti documenti: </w:t>
      </w:r>
    </w:p>
    <w:p w:rsidR="00275C91" w:rsidRPr="00B12AD6" w:rsidRDefault="00275C91" w:rsidP="00275C91">
      <w:pPr>
        <w:numPr>
          <w:ilvl w:val="0"/>
          <w:numId w:val="1"/>
        </w:numPr>
        <w:spacing w:before="120" w:after="0" w:line="240" w:lineRule="auto"/>
        <w:ind w:left="426"/>
        <w:jc w:val="both"/>
        <w:rPr>
          <w:rFonts w:ascii="Arial" w:hAnsi="Arial" w:cs="Arial"/>
          <w:sz w:val="24"/>
          <w:szCs w:val="24"/>
        </w:rPr>
      </w:pPr>
      <w:r w:rsidRPr="00B12AD6">
        <w:rPr>
          <w:rFonts w:ascii="Arial" w:hAnsi="Arial" w:cs="Arial"/>
          <w:sz w:val="24"/>
          <w:szCs w:val="24"/>
        </w:rPr>
        <w:t>istanza di partecipazione e contestuale dichiarazione resa ai sensi dell’art. 46 del d.P.R. 445/2000, conforme al MODELLO A al presente avviso, debitamente compilata e sottoscritta personalmente da ciascun partecipante e corredata da fotocopia di un documento d’identità, recante l’indicazione completa dei dati personali e di quelli utili ai fini professionali;</w:t>
      </w:r>
    </w:p>
    <w:p w:rsidR="00275C91" w:rsidRPr="00B12AD6" w:rsidRDefault="00275C91" w:rsidP="00275C91">
      <w:pPr>
        <w:numPr>
          <w:ilvl w:val="0"/>
          <w:numId w:val="1"/>
        </w:numPr>
        <w:spacing w:before="120" w:after="0" w:line="240" w:lineRule="auto"/>
        <w:ind w:left="426"/>
        <w:jc w:val="both"/>
        <w:rPr>
          <w:rFonts w:ascii="Arial" w:hAnsi="Arial" w:cs="Arial"/>
          <w:sz w:val="24"/>
          <w:szCs w:val="24"/>
        </w:rPr>
      </w:pPr>
      <w:r w:rsidRPr="00B12AD6">
        <w:rPr>
          <w:rFonts w:ascii="Arial" w:hAnsi="Arial" w:cs="Arial"/>
          <w:sz w:val="24"/>
          <w:szCs w:val="24"/>
        </w:rPr>
        <w:t>dichiarazione relativa alle condizioni di ammissione con la quale il concorrente dichiara il possesso (vedasi MODELLO B-C):</w:t>
      </w:r>
    </w:p>
    <w:p w:rsidR="00275C91" w:rsidRPr="00B12AD6" w:rsidRDefault="00275C91" w:rsidP="00275C91">
      <w:pPr>
        <w:spacing w:before="120" w:after="0" w:line="240" w:lineRule="auto"/>
        <w:ind w:left="426"/>
        <w:jc w:val="both"/>
        <w:rPr>
          <w:rFonts w:ascii="Arial" w:hAnsi="Arial" w:cs="Arial"/>
          <w:sz w:val="24"/>
          <w:szCs w:val="24"/>
        </w:rPr>
      </w:pPr>
      <w:r w:rsidRPr="00B12AD6">
        <w:rPr>
          <w:rFonts w:ascii="Arial" w:hAnsi="Arial" w:cs="Arial"/>
          <w:sz w:val="24"/>
          <w:szCs w:val="24"/>
        </w:rPr>
        <w:t>b.1) dei requisiti di ordine generale e l'assenza di cause di esclusione di cui al successivo punto 4.3.1;</w:t>
      </w:r>
    </w:p>
    <w:p w:rsidR="00275C91" w:rsidRPr="00B12AD6" w:rsidRDefault="00275C91" w:rsidP="00275C91">
      <w:pPr>
        <w:spacing w:before="120" w:after="0" w:line="240" w:lineRule="auto"/>
        <w:ind w:left="426"/>
        <w:jc w:val="both"/>
        <w:rPr>
          <w:rFonts w:ascii="Arial" w:hAnsi="Arial" w:cs="Arial"/>
          <w:sz w:val="24"/>
          <w:szCs w:val="24"/>
        </w:rPr>
      </w:pPr>
      <w:r w:rsidRPr="00B12AD6">
        <w:rPr>
          <w:rFonts w:ascii="Arial" w:hAnsi="Arial" w:cs="Arial"/>
          <w:sz w:val="24"/>
          <w:szCs w:val="24"/>
        </w:rPr>
        <w:t>b.2) dei requisiti di ordine professionale di cui al successivo punto 4.3.2;</w:t>
      </w:r>
    </w:p>
    <w:p w:rsidR="00275C91" w:rsidRPr="00B12AD6" w:rsidRDefault="00275C91" w:rsidP="00275C91">
      <w:pPr>
        <w:numPr>
          <w:ilvl w:val="0"/>
          <w:numId w:val="1"/>
        </w:numPr>
        <w:spacing w:before="120" w:after="0" w:line="240" w:lineRule="auto"/>
        <w:ind w:left="426"/>
        <w:jc w:val="both"/>
        <w:rPr>
          <w:rFonts w:ascii="Arial" w:hAnsi="Arial" w:cs="Arial"/>
          <w:sz w:val="24"/>
          <w:szCs w:val="24"/>
        </w:rPr>
      </w:pPr>
      <w:r w:rsidRPr="00B12AD6">
        <w:rPr>
          <w:rFonts w:ascii="Arial" w:hAnsi="Arial" w:cs="Arial"/>
          <w:sz w:val="24"/>
          <w:szCs w:val="24"/>
        </w:rPr>
        <w:t xml:space="preserve">dichiarazione del concorrente con l'indicazione dell’elenco dei professionisti che svolgeranno i servizi con la specificazione delle rispettive mansioni professionali nonché con l’indicazione del </w:t>
      </w:r>
      <w:r w:rsidR="005D1451" w:rsidRPr="00B12AD6">
        <w:rPr>
          <w:rFonts w:ascii="Arial" w:hAnsi="Arial" w:cs="Arial"/>
          <w:sz w:val="24"/>
          <w:szCs w:val="24"/>
        </w:rPr>
        <w:t>d</w:t>
      </w:r>
      <w:r w:rsidRPr="00B12AD6">
        <w:rPr>
          <w:rFonts w:ascii="Arial" w:hAnsi="Arial" w:cs="Arial"/>
          <w:sz w:val="24"/>
          <w:szCs w:val="24"/>
        </w:rPr>
        <w:t>irettore lavori</w:t>
      </w:r>
      <w:r w:rsidR="009C2D73" w:rsidRPr="00B12AD6">
        <w:rPr>
          <w:rFonts w:ascii="Arial" w:hAnsi="Arial" w:cs="Arial"/>
          <w:sz w:val="24"/>
          <w:szCs w:val="24"/>
        </w:rPr>
        <w:t>,</w:t>
      </w:r>
      <w:r w:rsidRPr="00B12AD6">
        <w:rPr>
          <w:rFonts w:ascii="Arial" w:hAnsi="Arial" w:cs="Arial"/>
          <w:color w:val="000000"/>
          <w:sz w:val="24"/>
          <w:szCs w:val="24"/>
        </w:rPr>
        <w:t xml:space="preserve"> del coordinatore della sicurezza in fase di esecuzione</w:t>
      </w:r>
      <w:r w:rsidR="009C2D73" w:rsidRPr="00B12AD6">
        <w:rPr>
          <w:rFonts w:ascii="Arial" w:hAnsi="Arial" w:cs="Arial"/>
          <w:color w:val="000000"/>
          <w:sz w:val="24"/>
          <w:szCs w:val="24"/>
        </w:rPr>
        <w:t>, della persona fisica incaricata dell’integrazione delle varie prestazioni specialistiche</w:t>
      </w:r>
      <w:r w:rsidRPr="00B12AD6">
        <w:rPr>
          <w:rFonts w:ascii="Arial" w:hAnsi="Arial" w:cs="Arial"/>
          <w:sz w:val="24"/>
          <w:szCs w:val="24"/>
        </w:rPr>
        <w:t>. Tale dichiarazione dovrà essere sottoscritta da tutti i concorrenti</w:t>
      </w:r>
      <w:r w:rsidRPr="00B12AD6">
        <w:rPr>
          <w:rFonts w:ascii="Tahoma" w:hAnsi="Tahoma" w:cs="Tahoma"/>
          <w:sz w:val="24"/>
          <w:szCs w:val="24"/>
        </w:rPr>
        <w:t xml:space="preserve"> </w:t>
      </w:r>
      <w:r w:rsidRPr="00B12AD6">
        <w:rPr>
          <w:rFonts w:ascii="Arial" w:hAnsi="Arial" w:cs="Arial"/>
          <w:sz w:val="24"/>
          <w:szCs w:val="24"/>
        </w:rPr>
        <w:t>(vedasi MODELLO D).</w:t>
      </w:r>
    </w:p>
    <w:p w:rsidR="004C0ED1" w:rsidRPr="00917BCB" w:rsidRDefault="004C0ED1" w:rsidP="004C0ED1">
      <w:pPr>
        <w:numPr>
          <w:ilvl w:val="0"/>
          <w:numId w:val="1"/>
        </w:numPr>
        <w:spacing w:before="120" w:after="0" w:line="240" w:lineRule="auto"/>
        <w:ind w:left="426" w:hanging="426"/>
        <w:jc w:val="both"/>
        <w:rPr>
          <w:rFonts w:ascii="Arial" w:hAnsi="Arial" w:cs="Arial"/>
          <w:color w:val="000000"/>
          <w:sz w:val="24"/>
          <w:szCs w:val="24"/>
        </w:rPr>
      </w:pPr>
      <w:r w:rsidRPr="004C0ED1">
        <w:rPr>
          <w:rFonts w:ascii="Arial" w:hAnsi="Arial" w:cs="Arial"/>
          <w:sz w:val="20"/>
          <w:szCs w:val="20"/>
        </w:rPr>
        <w:t>Garanzia</w:t>
      </w:r>
      <w:r w:rsidRPr="004C0ED1">
        <w:rPr>
          <w:rFonts w:ascii="Arial" w:hAnsi="Arial" w:cs="Arial"/>
          <w:color w:val="000000"/>
          <w:sz w:val="20"/>
          <w:szCs w:val="20"/>
        </w:rPr>
        <w:t xml:space="preserve"> provvisoria di €. </w:t>
      </w:r>
      <w:r w:rsidR="00917BCB" w:rsidRPr="00917BCB">
        <w:rPr>
          <w:rFonts w:ascii="Arial" w:hAnsi="Arial" w:cs="Arial"/>
          <w:sz w:val="24"/>
          <w:szCs w:val="24"/>
        </w:rPr>
        <w:t xml:space="preserve">€ </w:t>
      </w:r>
      <w:r w:rsidR="00917BCB" w:rsidRPr="00184F2E">
        <w:rPr>
          <w:rFonts w:ascii="Arial" w:hAnsi="Arial" w:cs="Arial"/>
          <w:sz w:val="24"/>
          <w:szCs w:val="24"/>
        </w:rPr>
        <w:t>1.935,88 ( pari al  2%</w:t>
      </w:r>
      <w:r w:rsidR="00917BCB">
        <w:rPr>
          <w:rFonts w:ascii="Arial" w:hAnsi="Arial" w:cs="Arial"/>
          <w:sz w:val="24"/>
          <w:szCs w:val="24"/>
        </w:rPr>
        <w:t xml:space="preserve"> di euro </w:t>
      </w:r>
      <w:r w:rsidR="00917BCB" w:rsidRPr="005F7095">
        <w:rPr>
          <w:rFonts w:ascii="Arial" w:hAnsi="Arial" w:cs="Arial"/>
          <w:sz w:val="24"/>
          <w:szCs w:val="24"/>
        </w:rPr>
        <w:t xml:space="preserve">€ </w:t>
      </w:r>
      <w:r w:rsidR="00917BCB" w:rsidRPr="005F7095">
        <w:rPr>
          <w:rFonts w:ascii="Arial" w:hAnsi="Arial" w:cs="Arial"/>
          <w:b/>
          <w:sz w:val="24"/>
          <w:szCs w:val="24"/>
        </w:rPr>
        <w:t xml:space="preserve">96.759,40 </w:t>
      </w:r>
      <w:r w:rsidRPr="00917BCB">
        <w:rPr>
          <w:rFonts w:ascii="Arial" w:hAnsi="Arial" w:cs="Arial"/>
          <w:color w:val="000000"/>
          <w:sz w:val="24"/>
          <w:szCs w:val="24"/>
        </w:rPr>
        <w:t xml:space="preserve">importo relativo alla direzione lavori, coordinamento della sicurezza in fase di esecuzione, </w:t>
      </w:r>
      <w:r w:rsidR="00DB53A3" w:rsidRPr="00917BCB">
        <w:rPr>
          <w:rFonts w:ascii="Arial" w:hAnsi="Arial" w:cs="Arial"/>
          <w:color w:val="000000"/>
          <w:sz w:val="24"/>
          <w:szCs w:val="24"/>
        </w:rPr>
        <w:t>assistenza al collaudo</w:t>
      </w:r>
      <w:r w:rsidRPr="00917BCB">
        <w:rPr>
          <w:rFonts w:ascii="Arial" w:hAnsi="Arial" w:cs="Arial"/>
          <w:color w:val="000000"/>
          <w:sz w:val="24"/>
          <w:szCs w:val="24"/>
        </w:rPr>
        <w:t xml:space="preserve">), ex art. 93 del d. lgs. 50/2016, costituita, alternativamente a scelta del concorrente, da: </w:t>
      </w:r>
    </w:p>
    <w:p w:rsidR="004C0ED1" w:rsidRPr="00917BCB" w:rsidRDefault="004C0ED1" w:rsidP="004C0ED1">
      <w:pPr>
        <w:autoSpaceDE w:val="0"/>
        <w:autoSpaceDN w:val="0"/>
        <w:adjustRightInd w:val="0"/>
        <w:spacing w:after="13" w:line="240" w:lineRule="auto"/>
        <w:ind w:left="426"/>
        <w:rPr>
          <w:rFonts w:ascii="Arial" w:hAnsi="Arial" w:cs="Arial"/>
          <w:color w:val="000000"/>
          <w:sz w:val="24"/>
          <w:szCs w:val="24"/>
        </w:rPr>
      </w:pPr>
      <w:r w:rsidRPr="00917BCB">
        <w:rPr>
          <w:rFonts w:ascii="Arial" w:hAnsi="Arial" w:cs="Arial"/>
          <w:color w:val="000000"/>
          <w:sz w:val="24"/>
          <w:szCs w:val="24"/>
        </w:rPr>
        <w:t xml:space="preserve">1. versamento in contanti presso la Tesoreria Comunale; </w:t>
      </w:r>
    </w:p>
    <w:p w:rsidR="004C0ED1" w:rsidRPr="00917BCB" w:rsidRDefault="004C0ED1" w:rsidP="004C0ED1">
      <w:pPr>
        <w:autoSpaceDE w:val="0"/>
        <w:autoSpaceDN w:val="0"/>
        <w:adjustRightInd w:val="0"/>
        <w:spacing w:after="0" w:line="240" w:lineRule="auto"/>
        <w:ind w:left="426"/>
        <w:jc w:val="both"/>
        <w:rPr>
          <w:rFonts w:ascii="Arial" w:hAnsi="Arial" w:cs="Arial"/>
          <w:color w:val="000000"/>
          <w:sz w:val="24"/>
          <w:szCs w:val="24"/>
        </w:rPr>
      </w:pPr>
      <w:r w:rsidRPr="00917BCB">
        <w:rPr>
          <w:rFonts w:ascii="Arial" w:hAnsi="Arial" w:cs="Arial"/>
          <w:color w:val="000000"/>
          <w:sz w:val="24"/>
          <w:szCs w:val="24"/>
        </w:rPr>
        <w:t xml:space="preserve">2. fideiussione bancaria o polizza assicurativa o polizza rilasciata da un intermediario finanziario iscritto nell’elenco speciale di cui all’art.107 del d.lgs. n.385/1993, resa con modalità conformi allo schema 1.1 approvato con D.M. n. 123 del 2004 ed integrata dalla clausola esplicita di rinuncia all'eccezione di cui all'articolo 1957, comma 2, del Codice Civile; </w:t>
      </w:r>
    </w:p>
    <w:p w:rsidR="004C0ED1" w:rsidRPr="00917BCB" w:rsidRDefault="004C0ED1" w:rsidP="004C0ED1">
      <w:pPr>
        <w:autoSpaceDE w:val="0"/>
        <w:autoSpaceDN w:val="0"/>
        <w:adjustRightInd w:val="0"/>
        <w:spacing w:before="120" w:after="0" w:line="240" w:lineRule="auto"/>
        <w:ind w:left="425"/>
        <w:jc w:val="both"/>
        <w:rPr>
          <w:rFonts w:ascii="Arial" w:hAnsi="Arial" w:cs="Arial"/>
          <w:color w:val="000000"/>
          <w:sz w:val="24"/>
          <w:szCs w:val="24"/>
        </w:rPr>
      </w:pPr>
      <w:r w:rsidRPr="00917BCB">
        <w:rPr>
          <w:rFonts w:ascii="Arial" w:hAnsi="Arial" w:cs="Arial"/>
          <w:color w:val="000000"/>
          <w:sz w:val="24"/>
          <w:szCs w:val="24"/>
        </w:rPr>
        <w:t xml:space="preserve">Tali documentazioni devono contenere espressamente la rinuncia al beneficio della preventiva escussione del debitore principale e la sua operatività entro quindici giorni a semplice richiesta scritta della stazione appaltante. In caso di associazioni temporanee fra imprese, anche costituende, il versamento dovrà essere effettuato dalla sola ditta indicata come Capogruppo. </w:t>
      </w:r>
    </w:p>
    <w:p w:rsidR="004C0ED1" w:rsidRPr="00917BCB" w:rsidRDefault="004C0ED1" w:rsidP="004C0ED1">
      <w:pPr>
        <w:autoSpaceDE w:val="0"/>
        <w:autoSpaceDN w:val="0"/>
        <w:adjustRightInd w:val="0"/>
        <w:spacing w:before="120" w:after="0" w:line="240" w:lineRule="auto"/>
        <w:ind w:left="425"/>
        <w:jc w:val="both"/>
        <w:rPr>
          <w:rFonts w:ascii="Arial" w:hAnsi="Arial" w:cs="Arial"/>
          <w:sz w:val="24"/>
          <w:szCs w:val="24"/>
          <w:highlight w:val="yellow"/>
        </w:rPr>
      </w:pPr>
      <w:r w:rsidRPr="00917BCB">
        <w:rPr>
          <w:rFonts w:ascii="Arial" w:hAnsi="Arial" w:cs="Arial"/>
          <w:color w:val="000000"/>
          <w:sz w:val="24"/>
          <w:szCs w:val="24"/>
        </w:rPr>
        <w:t>Dichiarazione, a pena di esclusione, di un istituto bancario o di una compagnia di assicurazione o di un intermediario finanziario iscritto nell’elenco speciale di cui all’art.107 del D.Lgs. 385/1993 contenente l’impegno a rilasciare, in caso di aggiudicazione dell’appalto, a richiesta del concorrente, garanzia fideiussoria relativa alla cauzione definitiva di cui all’art.</w:t>
      </w:r>
      <w:r w:rsidR="00E373B9">
        <w:rPr>
          <w:rFonts w:ascii="Arial" w:hAnsi="Arial" w:cs="Arial"/>
          <w:color w:val="000000"/>
          <w:sz w:val="24"/>
          <w:szCs w:val="24"/>
        </w:rPr>
        <w:t>103</w:t>
      </w:r>
      <w:r w:rsidRPr="00917BCB">
        <w:rPr>
          <w:rFonts w:ascii="Arial" w:hAnsi="Arial" w:cs="Arial"/>
          <w:color w:val="000000"/>
          <w:sz w:val="24"/>
          <w:szCs w:val="24"/>
        </w:rPr>
        <w:t xml:space="preserve"> del d.lgs </w:t>
      </w:r>
      <w:r w:rsidR="00E373B9">
        <w:rPr>
          <w:rFonts w:ascii="Arial" w:hAnsi="Arial" w:cs="Arial"/>
          <w:color w:val="000000"/>
          <w:sz w:val="24"/>
          <w:szCs w:val="24"/>
        </w:rPr>
        <w:t>50</w:t>
      </w:r>
      <w:r w:rsidRPr="00917BCB">
        <w:rPr>
          <w:rFonts w:ascii="Arial" w:hAnsi="Arial" w:cs="Arial"/>
          <w:color w:val="000000"/>
          <w:sz w:val="24"/>
          <w:szCs w:val="24"/>
        </w:rPr>
        <w:t>/</w:t>
      </w:r>
      <w:r w:rsidR="00E373B9">
        <w:rPr>
          <w:rFonts w:ascii="Arial" w:hAnsi="Arial" w:cs="Arial"/>
          <w:color w:val="000000"/>
          <w:sz w:val="24"/>
          <w:szCs w:val="24"/>
        </w:rPr>
        <w:t>2016</w:t>
      </w:r>
      <w:r w:rsidRPr="00917BCB">
        <w:rPr>
          <w:rFonts w:ascii="Arial" w:hAnsi="Arial" w:cs="Arial"/>
          <w:color w:val="000000"/>
          <w:sz w:val="24"/>
          <w:szCs w:val="24"/>
        </w:rPr>
        <w:t xml:space="preserve"> in favore della Stazione Appaltante.</w:t>
      </w:r>
    </w:p>
    <w:p w:rsidR="00275C91" w:rsidRPr="00917BCB" w:rsidRDefault="00275C91" w:rsidP="00275C91">
      <w:pPr>
        <w:numPr>
          <w:ilvl w:val="0"/>
          <w:numId w:val="1"/>
        </w:numPr>
        <w:spacing w:before="120" w:after="0" w:line="240" w:lineRule="auto"/>
        <w:ind w:left="426"/>
        <w:jc w:val="both"/>
        <w:rPr>
          <w:rFonts w:ascii="Arial" w:hAnsi="Arial" w:cs="Arial"/>
          <w:sz w:val="24"/>
          <w:szCs w:val="24"/>
        </w:rPr>
      </w:pPr>
      <w:r w:rsidRPr="00917BCB">
        <w:rPr>
          <w:rFonts w:ascii="Arial" w:hAnsi="Arial" w:cs="Arial"/>
          <w:b/>
          <w:sz w:val="24"/>
          <w:szCs w:val="24"/>
        </w:rPr>
        <w:lastRenderedPageBreak/>
        <w:t>limitatamente ai concorrenti che presentano l'offerta tramite procuratore o institore</w:t>
      </w:r>
      <w:r w:rsidRPr="00917BCB">
        <w:rPr>
          <w:rFonts w:ascii="Arial" w:hAnsi="Arial" w:cs="Arial"/>
          <w:sz w:val="24"/>
          <w:szCs w:val="24"/>
        </w:rPr>
        <w:t>: ai sensi degli articoli 1393 e 2206 del codice civile, scrittura privata autenticata o l'atto pubblico di conferimento della procura o della preposizione institoria o, in alternativa, una dichiarazione sostitutiva ai sensi dell'articolo 46, comma 1, lettera u), del d.P.R. n. 445 del 2000, attestante la sussistenza e i limiti della procura o della preposizione institoria, con gli estremi dell'atto di conferimento;</w:t>
      </w:r>
    </w:p>
    <w:p w:rsidR="00275C91" w:rsidRPr="00917BCB" w:rsidRDefault="00275C91" w:rsidP="00275C91">
      <w:pPr>
        <w:numPr>
          <w:ilvl w:val="0"/>
          <w:numId w:val="1"/>
        </w:numPr>
        <w:spacing w:before="120" w:after="0" w:line="240" w:lineRule="auto"/>
        <w:ind w:left="426"/>
        <w:jc w:val="both"/>
        <w:rPr>
          <w:rFonts w:ascii="Arial" w:hAnsi="Arial" w:cs="Arial"/>
          <w:sz w:val="24"/>
          <w:szCs w:val="24"/>
        </w:rPr>
      </w:pPr>
      <w:r w:rsidRPr="00917BCB">
        <w:rPr>
          <w:rFonts w:ascii="Arial" w:hAnsi="Arial" w:cs="Arial"/>
          <w:b/>
          <w:sz w:val="24"/>
          <w:szCs w:val="24"/>
        </w:rPr>
        <w:t>limitatamente ai raggruppamenti temporanei</w:t>
      </w:r>
      <w:r w:rsidRPr="00917BCB">
        <w:rPr>
          <w:rFonts w:ascii="Arial" w:hAnsi="Arial" w:cs="Arial"/>
          <w:sz w:val="24"/>
          <w:szCs w:val="24"/>
        </w:rPr>
        <w:t xml:space="preserve">, ai sensi dell'articolo </w:t>
      </w:r>
      <w:r w:rsidR="00100D52" w:rsidRPr="00917BCB">
        <w:rPr>
          <w:rFonts w:ascii="Arial" w:hAnsi="Arial" w:cs="Arial"/>
          <w:sz w:val="24"/>
          <w:szCs w:val="24"/>
        </w:rPr>
        <w:t>46</w:t>
      </w:r>
      <w:r w:rsidRPr="00917BCB">
        <w:rPr>
          <w:rFonts w:ascii="Arial" w:hAnsi="Arial" w:cs="Arial"/>
          <w:sz w:val="24"/>
          <w:szCs w:val="24"/>
        </w:rPr>
        <w:t xml:space="preserve">, comma 1, lett. </w:t>
      </w:r>
      <w:r w:rsidR="00100D52" w:rsidRPr="00917BCB">
        <w:rPr>
          <w:rFonts w:ascii="Arial" w:hAnsi="Arial" w:cs="Arial"/>
          <w:sz w:val="24"/>
          <w:szCs w:val="24"/>
        </w:rPr>
        <w:t>e</w:t>
      </w:r>
      <w:r w:rsidRPr="00917BCB">
        <w:rPr>
          <w:rFonts w:ascii="Arial" w:hAnsi="Arial" w:cs="Arial"/>
          <w:sz w:val="24"/>
          <w:szCs w:val="24"/>
        </w:rPr>
        <w:t xml:space="preserve">), e dell'articolo </w:t>
      </w:r>
      <w:r w:rsidR="00902DCB" w:rsidRPr="00917BCB">
        <w:rPr>
          <w:rFonts w:ascii="Arial" w:hAnsi="Arial" w:cs="Arial"/>
          <w:sz w:val="24"/>
          <w:szCs w:val="24"/>
        </w:rPr>
        <w:t>48</w:t>
      </w:r>
      <w:r w:rsidRPr="00917BCB">
        <w:rPr>
          <w:rFonts w:ascii="Arial" w:hAnsi="Arial" w:cs="Arial"/>
          <w:sz w:val="24"/>
          <w:szCs w:val="24"/>
        </w:rPr>
        <w:t xml:space="preserve">, </w:t>
      </w:r>
      <w:r w:rsidR="00917BCB">
        <w:rPr>
          <w:rFonts w:ascii="Arial" w:hAnsi="Arial" w:cs="Arial"/>
          <w:sz w:val="24"/>
          <w:szCs w:val="24"/>
        </w:rPr>
        <w:t>commi 2, 4, 5, 7, primo periodo,</w:t>
      </w:r>
      <w:r w:rsidRPr="00917BCB">
        <w:rPr>
          <w:rFonts w:ascii="Arial" w:hAnsi="Arial" w:cs="Arial"/>
          <w:sz w:val="24"/>
          <w:szCs w:val="24"/>
        </w:rPr>
        <w:t xml:space="preserve"> 8, 9,10 ,</w:t>
      </w:r>
      <w:r w:rsidR="00902DCB" w:rsidRPr="00917BCB">
        <w:rPr>
          <w:rFonts w:ascii="Arial" w:hAnsi="Arial" w:cs="Arial"/>
          <w:sz w:val="24"/>
          <w:szCs w:val="24"/>
        </w:rPr>
        <w:t>11</w:t>
      </w:r>
      <w:r w:rsidRPr="00917BCB">
        <w:rPr>
          <w:rFonts w:ascii="Arial" w:hAnsi="Arial" w:cs="Arial"/>
          <w:sz w:val="24"/>
          <w:szCs w:val="24"/>
        </w:rPr>
        <w:t>, 1</w:t>
      </w:r>
      <w:r w:rsidR="00902DCB" w:rsidRPr="00917BCB">
        <w:rPr>
          <w:rFonts w:ascii="Arial" w:hAnsi="Arial" w:cs="Arial"/>
          <w:sz w:val="24"/>
          <w:szCs w:val="24"/>
        </w:rPr>
        <w:t>2</w:t>
      </w:r>
      <w:r w:rsidRPr="00917BCB">
        <w:rPr>
          <w:rFonts w:ascii="Arial" w:hAnsi="Arial" w:cs="Arial"/>
          <w:sz w:val="24"/>
          <w:szCs w:val="24"/>
        </w:rPr>
        <w:t xml:space="preserve"> del decreto legislativo n. </w:t>
      </w:r>
      <w:r w:rsidR="00902DCB" w:rsidRPr="00917BCB">
        <w:rPr>
          <w:rFonts w:ascii="Arial" w:hAnsi="Arial" w:cs="Arial"/>
          <w:sz w:val="24"/>
          <w:szCs w:val="24"/>
        </w:rPr>
        <w:t>50</w:t>
      </w:r>
      <w:r w:rsidRPr="00917BCB">
        <w:rPr>
          <w:rFonts w:ascii="Arial" w:hAnsi="Arial" w:cs="Arial"/>
          <w:sz w:val="24"/>
          <w:szCs w:val="24"/>
        </w:rPr>
        <w:t xml:space="preserve"> del 20</w:t>
      </w:r>
      <w:r w:rsidR="00902DCB" w:rsidRPr="00917BCB">
        <w:rPr>
          <w:rFonts w:ascii="Arial" w:hAnsi="Arial" w:cs="Arial"/>
          <w:sz w:val="24"/>
          <w:szCs w:val="24"/>
        </w:rPr>
        <w:t>1</w:t>
      </w:r>
      <w:r w:rsidRPr="00917BCB">
        <w:rPr>
          <w:rFonts w:ascii="Arial" w:hAnsi="Arial" w:cs="Arial"/>
          <w:sz w:val="24"/>
          <w:szCs w:val="24"/>
        </w:rPr>
        <w:t>6:</w:t>
      </w:r>
    </w:p>
    <w:p w:rsidR="00275C91" w:rsidRPr="00917BCB" w:rsidRDefault="00275C91" w:rsidP="00275C91">
      <w:pPr>
        <w:spacing w:before="120" w:after="0" w:line="240" w:lineRule="auto"/>
        <w:ind w:left="851" w:hanging="425"/>
        <w:jc w:val="both"/>
        <w:rPr>
          <w:rFonts w:ascii="Arial" w:hAnsi="Arial" w:cs="Arial"/>
          <w:sz w:val="24"/>
          <w:szCs w:val="24"/>
        </w:rPr>
      </w:pPr>
      <w:r w:rsidRPr="00917BCB">
        <w:rPr>
          <w:rFonts w:ascii="Arial" w:hAnsi="Arial" w:cs="Arial"/>
          <w:sz w:val="24"/>
          <w:szCs w:val="24"/>
        </w:rPr>
        <w:t xml:space="preserve">f.1) </w:t>
      </w:r>
      <w:r w:rsidRPr="00917BCB">
        <w:rPr>
          <w:rFonts w:ascii="Arial" w:hAnsi="Arial" w:cs="Arial"/>
          <w:sz w:val="24"/>
          <w:szCs w:val="24"/>
          <w:u w:val="single"/>
        </w:rPr>
        <w:t>se non ancora costituiti:</w:t>
      </w:r>
      <w:r w:rsidRPr="00917BCB">
        <w:rPr>
          <w:rFonts w:ascii="Arial" w:hAnsi="Arial" w:cs="Arial"/>
          <w:sz w:val="24"/>
          <w:szCs w:val="24"/>
        </w:rPr>
        <w:t xml:space="preserve"> dichiarazione di impegno alla costituzione mediante conferimento di mandato al soggetto designato quale mandatario o capogruppo, corredata dall'indicazione dei servizi e della quota di servizi affidate ai componenti del raggruppamento temporaneo, ai sensi dell'art. </w:t>
      </w:r>
      <w:r w:rsidR="00AB30F2" w:rsidRPr="00917BCB">
        <w:rPr>
          <w:rFonts w:ascii="Arial" w:hAnsi="Arial" w:cs="Arial"/>
          <w:sz w:val="24"/>
          <w:szCs w:val="24"/>
        </w:rPr>
        <w:t>48</w:t>
      </w:r>
      <w:r w:rsidRPr="00917BCB">
        <w:rPr>
          <w:rFonts w:ascii="Arial" w:hAnsi="Arial" w:cs="Arial"/>
          <w:sz w:val="24"/>
          <w:szCs w:val="24"/>
        </w:rPr>
        <w:t xml:space="preserve">, comma 4, del D.Lgs. n. </w:t>
      </w:r>
      <w:r w:rsidR="00AB30F2" w:rsidRPr="00917BCB">
        <w:rPr>
          <w:rFonts w:ascii="Arial" w:hAnsi="Arial" w:cs="Arial"/>
          <w:i/>
          <w:iCs/>
          <w:sz w:val="24"/>
          <w:szCs w:val="24"/>
        </w:rPr>
        <w:t>50/2016</w:t>
      </w:r>
      <w:r w:rsidRPr="00917BCB">
        <w:rPr>
          <w:rFonts w:ascii="Arial" w:hAnsi="Arial" w:cs="Arial"/>
          <w:sz w:val="24"/>
          <w:szCs w:val="24"/>
        </w:rPr>
        <w:t>;</w:t>
      </w:r>
    </w:p>
    <w:p w:rsidR="00275C91" w:rsidRPr="00917BCB" w:rsidRDefault="00275C91" w:rsidP="00275C91">
      <w:pPr>
        <w:spacing w:before="120" w:after="0" w:line="240" w:lineRule="auto"/>
        <w:ind w:left="851" w:hanging="425"/>
        <w:jc w:val="both"/>
        <w:rPr>
          <w:rFonts w:ascii="Arial" w:hAnsi="Arial" w:cs="Arial"/>
          <w:sz w:val="24"/>
          <w:szCs w:val="24"/>
        </w:rPr>
      </w:pPr>
      <w:r w:rsidRPr="00917BCB">
        <w:rPr>
          <w:rFonts w:ascii="Arial" w:hAnsi="Arial" w:cs="Arial"/>
          <w:sz w:val="24"/>
          <w:szCs w:val="24"/>
        </w:rPr>
        <w:t xml:space="preserve">f.2) </w:t>
      </w:r>
      <w:r w:rsidRPr="00917BCB">
        <w:rPr>
          <w:rFonts w:ascii="Arial" w:hAnsi="Arial" w:cs="Arial"/>
          <w:sz w:val="24"/>
          <w:szCs w:val="24"/>
          <w:u w:val="single"/>
        </w:rPr>
        <w:t>se già formalmente costituiti</w:t>
      </w:r>
      <w:r w:rsidRPr="00917BCB">
        <w:rPr>
          <w:rFonts w:ascii="Arial" w:hAnsi="Arial" w:cs="Arial"/>
          <w:sz w:val="24"/>
          <w:szCs w:val="24"/>
        </w:rPr>
        <w:t>: copia autentica dell'atto di mandato collettivo speciale con l'indicazione del soggetto designato quale mandatario o capogruppo e l'indicazione dei servizi e della quota di servizi da affidare ad ognuno degli operatori economici componenti il raggruppamento temporaneo; in alternativa, dichiarazione sostitutiva di atto di notorietà, con la quale si attesti che tale atto è già stato stipulato, indicandone gli estremi e riportandone i contenuti;</w:t>
      </w:r>
    </w:p>
    <w:p w:rsidR="00275C91" w:rsidRPr="00917BCB" w:rsidRDefault="00275C91" w:rsidP="00275C91">
      <w:pPr>
        <w:spacing w:before="120" w:after="0" w:line="240" w:lineRule="auto"/>
        <w:ind w:left="851" w:hanging="425"/>
        <w:jc w:val="both"/>
        <w:rPr>
          <w:rFonts w:ascii="Arial" w:hAnsi="Arial" w:cs="Arial"/>
          <w:sz w:val="24"/>
          <w:szCs w:val="24"/>
        </w:rPr>
      </w:pPr>
      <w:r w:rsidRPr="00917BCB">
        <w:rPr>
          <w:rFonts w:ascii="Arial" w:hAnsi="Arial" w:cs="Arial"/>
          <w:sz w:val="24"/>
          <w:szCs w:val="24"/>
        </w:rPr>
        <w:t>f.3)</w:t>
      </w:r>
      <w:r w:rsidRPr="00917BCB">
        <w:rPr>
          <w:rFonts w:ascii="Arial" w:hAnsi="Arial" w:cs="Arial"/>
          <w:sz w:val="24"/>
          <w:szCs w:val="24"/>
        </w:rPr>
        <w:tab/>
        <w:t>in ogni caso ciascun concorrente raggruppato o che intende raggrupparsi deve presentare e sottoscrivere le dichiarazioni di cui ai punti 8.1, 8.2 e 8.3, in relazione al possesso dei requisiti di propria pertinenza;</w:t>
      </w:r>
    </w:p>
    <w:p w:rsidR="00275C91" w:rsidRPr="00917BCB" w:rsidRDefault="00275C91" w:rsidP="00275C91">
      <w:pPr>
        <w:spacing w:before="120" w:after="0" w:line="240" w:lineRule="auto"/>
        <w:ind w:left="851" w:hanging="425"/>
        <w:jc w:val="both"/>
        <w:rPr>
          <w:rFonts w:ascii="Arial" w:hAnsi="Arial" w:cs="Arial"/>
          <w:sz w:val="24"/>
          <w:szCs w:val="24"/>
        </w:rPr>
      </w:pPr>
      <w:r>
        <w:rPr>
          <w:rFonts w:ascii="Arial" w:hAnsi="Arial" w:cs="Arial"/>
          <w:sz w:val="20"/>
          <w:szCs w:val="20"/>
        </w:rPr>
        <w:t>f</w:t>
      </w:r>
      <w:r w:rsidRPr="00807AEA">
        <w:rPr>
          <w:rFonts w:ascii="Arial" w:hAnsi="Arial" w:cs="Arial"/>
          <w:sz w:val="20"/>
          <w:szCs w:val="20"/>
        </w:rPr>
        <w:t xml:space="preserve">.4) </w:t>
      </w:r>
      <w:r w:rsidRPr="00917BCB">
        <w:rPr>
          <w:rFonts w:ascii="Arial" w:hAnsi="Arial" w:cs="Arial"/>
          <w:sz w:val="24"/>
          <w:szCs w:val="24"/>
        </w:rPr>
        <w:t xml:space="preserve">ai sensi dell'art. </w:t>
      </w:r>
      <w:r w:rsidR="00AB30F2" w:rsidRPr="00917BCB">
        <w:rPr>
          <w:rFonts w:ascii="Arial" w:hAnsi="Arial" w:cs="Arial"/>
          <w:sz w:val="24"/>
          <w:szCs w:val="24"/>
        </w:rPr>
        <w:t>24</w:t>
      </w:r>
      <w:r w:rsidRPr="00917BCB">
        <w:rPr>
          <w:rFonts w:ascii="Arial" w:hAnsi="Arial" w:cs="Arial"/>
          <w:sz w:val="24"/>
          <w:szCs w:val="24"/>
        </w:rPr>
        <w:t xml:space="preserve">, comma </w:t>
      </w:r>
      <w:r w:rsidR="00AB30F2" w:rsidRPr="00917BCB">
        <w:rPr>
          <w:rFonts w:ascii="Arial" w:hAnsi="Arial" w:cs="Arial"/>
          <w:sz w:val="24"/>
          <w:szCs w:val="24"/>
        </w:rPr>
        <w:t>5</w:t>
      </w:r>
      <w:r w:rsidRPr="00917BCB">
        <w:rPr>
          <w:rFonts w:ascii="Arial" w:hAnsi="Arial" w:cs="Arial"/>
          <w:sz w:val="24"/>
          <w:szCs w:val="24"/>
        </w:rPr>
        <w:t xml:space="preserve">, del D.Lgs. n. </w:t>
      </w:r>
      <w:r w:rsidR="00AB30F2" w:rsidRPr="00917BCB">
        <w:rPr>
          <w:rFonts w:ascii="Arial" w:hAnsi="Arial" w:cs="Arial"/>
          <w:i/>
          <w:iCs/>
          <w:sz w:val="24"/>
          <w:szCs w:val="24"/>
        </w:rPr>
        <w:t>50/2016</w:t>
      </w:r>
      <w:r w:rsidRPr="00917BCB">
        <w:rPr>
          <w:rFonts w:ascii="Arial" w:hAnsi="Arial" w:cs="Arial"/>
          <w:i/>
          <w:iCs/>
          <w:sz w:val="24"/>
          <w:szCs w:val="24"/>
        </w:rPr>
        <w:t xml:space="preserve"> </w:t>
      </w:r>
      <w:r w:rsidRPr="00917BCB">
        <w:rPr>
          <w:rFonts w:ascii="Arial" w:hAnsi="Arial" w:cs="Arial"/>
          <w:sz w:val="24"/>
          <w:szCs w:val="24"/>
        </w:rPr>
        <w:t xml:space="preserve">i raggruppamenti temporanei previsti </w:t>
      </w:r>
      <w:r w:rsidRPr="001F1925">
        <w:rPr>
          <w:rFonts w:ascii="Arial" w:hAnsi="Arial" w:cs="Arial"/>
          <w:sz w:val="24"/>
          <w:szCs w:val="24"/>
        </w:rPr>
        <w:t>dall'articolo</w:t>
      </w:r>
      <w:r w:rsidRPr="001F1925">
        <w:rPr>
          <w:rFonts w:ascii="Arial" w:hAnsi="Arial" w:cs="Arial"/>
          <w:color w:val="FF0000"/>
          <w:sz w:val="24"/>
          <w:szCs w:val="24"/>
        </w:rPr>
        <w:t xml:space="preserve"> </w:t>
      </w:r>
      <w:r w:rsidR="007642B4">
        <w:rPr>
          <w:rFonts w:ascii="Arial" w:hAnsi="Arial" w:cs="Arial"/>
          <w:sz w:val="24"/>
          <w:szCs w:val="24"/>
        </w:rPr>
        <w:t>art.46 comma 1 lett.</w:t>
      </w:r>
      <w:r w:rsidR="00A558B1">
        <w:rPr>
          <w:rFonts w:ascii="Arial" w:hAnsi="Arial" w:cs="Arial"/>
          <w:sz w:val="24"/>
          <w:szCs w:val="24"/>
        </w:rPr>
        <w:t>e</w:t>
      </w:r>
      <w:r w:rsidR="007642B4">
        <w:rPr>
          <w:rFonts w:ascii="Arial" w:hAnsi="Arial" w:cs="Arial"/>
          <w:sz w:val="24"/>
          <w:szCs w:val="24"/>
        </w:rPr>
        <w:t>)</w:t>
      </w:r>
      <w:r w:rsidRPr="00917BCB">
        <w:rPr>
          <w:rFonts w:ascii="Arial" w:hAnsi="Arial" w:cs="Arial"/>
          <w:sz w:val="24"/>
          <w:szCs w:val="24"/>
        </w:rPr>
        <w:t xml:space="preserve"> del codice devono prevedere quale progettista la presenza di almeno un professionista laureato abilitato da meno di cinque anni all'esercizio della professione secondo le norme dello Stato membro dell'Unione Europea di residenza. Ferma restando l'iscrizione al relativo albo professionale il progettista presente nel raggruppamento può essere:</w:t>
      </w:r>
    </w:p>
    <w:p w:rsidR="00275C91" w:rsidRPr="00917BCB" w:rsidRDefault="00275C91" w:rsidP="00917BCB">
      <w:pPr>
        <w:numPr>
          <w:ilvl w:val="0"/>
          <w:numId w:val="33"/>
        </w:numPr>
        <w:spacing w:before="120" w:after="0" w:line="240" w:lineRule="auto"/>
        <w:jc w:val="both"/>
        <w:rPr>
          <w:rFonts w:ascii="Arial" w:hAnsi="Arial" w:cs="Arial"/>
          <w:sz w:val="24"/>
          <w:szCs w:val="24"/>
        </w:rPr>
      </w:pPr>
      <w:r w:rsidRPr="00917BCB">
        <w:rPr>
          <w:rFonts w:ascii="Arial" w:hAnsi="Arial" w:cs="Arial"/>
          <w:sz w:val="24"/>
          <w:szCs w:val="24"/>
        </w:rPr>
        <w:t xml:space="preserve">con riferimento ai soggetti di cui all'articolo </w:t>
      </w:r>
      <w:r w:rsidR="00AB30F2" w:rsidRPr="00917BCB">
        <w:rPr>
          <w:rFonts w:ascii="Arial" w:hAnsi="Arial" w:cs="Arial"/>
          <w:sz w:val="24"/>
          <w:szCs w:val="24"/>
        </w:rPr>
        <w:t>46</w:t>
      </w:r>
      <w:r w:rsidRPr="00917BCB">
        <w:rPr>
          <w:rFonts w:ascii="Arial" w:hAnsi="Arial" w:cs="Arial"/>
          <w:sz w:val="24"/>
          <w:szCs w:val="24"/>
        </w:rPr>
        <w:t xml:space="preserve">, comma 1, lettera </w:t>
      </w:r>
      <w:r w:rsidR="00AB30F2" w:rsidRPr="00917BCB">
        <w:rPr>
          <w:rFonts w:ascii="Arial" w:hAnsi="Arial" w:cs="Arial"/>
          <w:sz w:val="24"/>
          <w:szCs w:val="24"/>
        </w:rPr>
        <w:t>a</w:t>
      </w:r>
      <w:r w:rsidRPr="00917BCB">
        <w:rPr>
          <w:rFonts w:ascii="Arial" w:hAnsi="Arial" w:cs="Arial"/>
          <w:sz w:val="24"/>
          <w:szCs w:val="24"/>
        </w:rPr>
        <w:t>), del codice, un libero professionista singolo o associato;</w:t>
      </w:r>
    </w:p>
    <w:p w:rsidR="00275C91" w:rsidRPr="00917BCB" w:rsidRDefault="00275C91" w:rsidP="00917BCB">
      <w:pPr>
        <w:numPr>
          <w:ilvl w:val="0"/>
          <w:numId w:val="33"/>
        </w:numPr>
        <w:spacing w:before="120" w:after="0" w:line="240" w:lineRule="auto"/>
        <w:jc w:val="both"/>
        <w:rPr>
          <w:rFonts w:ascii="Arial" w:hAnsi="Arial" w:cs="Arial"/>
          <w:sz w:val="24"/>
          <w:szCs w:val="24"/>
        </w:rPr>
      </w:pPr>
      <w:r w:rsidRPr="00917BCB">
        <w:rPr>
          <w:rFonts w:ascii="Arial" w:hAnsi="Arial" w:cs="Arial"/>
          <w:sz w:val="24"/>
          <w:szCs w:val="24"/>
        </w:rPr>
        <w:t xml:space="preserve">con riferimento ai soggetti di cui all'articolo </w:t>
      </w:r>
      <w:r w:rsidR="00AB30F2" w:rsidRPr="00917BCB">
        <w:rPr>
          <w:rFonts w:ascii="Arial" w:hAnsi="Arial" w:cs="Arial"/>
          <w:sz w:val="24"/>
          <w:szCs w:val="24"/>
        </w:rPr>
        <w:t>46</w:t>
      </w:r>
      <w:r w:rsidRPr="00917BCB">
        <w:rPr>
          <w:rFonts w:ascii="Arial" w:hAnsi="Arial" w:cs="Arial"/>
          <w:sz w:val="24"/>
          <w:szCs w:val="24"/>
        </w:rPr>
        <w:t xml:space="preserve"> comma 1, lettere </w:t>
      </w:r>
      <w:r w:rsidR="00AB30F2" w:rsidRPr="00917BCB">
        <w:rPr>
          <w:rFonts w:ascii="Arial" w:hAnsi="Arial" w:cs="Arial"/>
          <w:sz w:val="24"/>
          <w:szCs w:val="24"/>
        </w:rPr>
        <w:t>b), c) e d)</w:t>
      </w:r>
      <w:r w:rsidRPr="00917BCB">
        <w:rPr>
          <w:rFonts w:ascii="Arial" w:hAnsi="Arial" w:cs="Arial"/>
          <w:sz w:val="24"/>
          <w:szCs w:val="24"/>
        </w:rPr>
        <w:t xml:space="preserve"> del codice, un amministratore , un socio, un dipendente, un consulente su base annua con rapporto esclusivo con la società.</w:t>
      </w:r>
    </w:p>
    <w:p w:rsidR="00275C91" w:rsidRPr="00917BCB" w:rsidRDefault="00275C91" w:rsidP="00275C91">
      <w:pPr>
        <w:spacing w:before="120" w:after="0" w:line="240" w:lineRule="auto"/>
        <w:ind w:left="851" w:hanging="425"/>
        <w:jc w:val="both"/>
        <w:rPr>
          <w:rFonts w:ascii="Arial" w:hAnsi="Arial" w:cs="Arial"/>
          <w:sz w:val="24"/>
          <w:szCs w:val="24"/>
        </w:rPr>
      </w:pPr>
      <w:r w:rsidRPr="00917BCB">
        <w:rPr>
          <w:rFonts w:ascii="Arial" w:hAnsi="Arial" w:cs="Arial"/>
          <w:sz w:val="24"/>
          <w:szCs w:val="24"/>
        </w:rPr>
        <w:t>f.5)</w:t>
      </w:r>
      <w:r w:rsidRPr="00917BCB">
        <w:rPr>
          <w:rFonts w:ascii="Arial" w:hAnsi="Arial" w:cs="Arial"/>
          <w:sz w:val="24"/>
          <w:szCs w:val="24"/>
        </w:rPr>
        <w:tab/>
        <w:t>dichiarazione in cui devono essere specificate le parti del servizio e le relative quote che saranno eseguite dai singoli operatori economici riuniti.</w:t>
      </w:r>
    </w:p>
    <w:p w:rsidR="00275C91" w:rsidRPr="00917BCB" w:rsidRDefault="00275C91" w:rsidP="00275C91">
      <w:pPr>
        <w:numPr>
          <w:ilvl w:val="0"/>
          <w:numId w:val="1"/>
        </w:numPr>
        <w:tabs>
          <w:tab w:val="left" w:pos="426"/>
        </w:tabs>
        <w:spacing w:before="120" w:after="0" w:line="240" w:lineRule="auto"/>
        <w:ind w:left="426" w:hanging="426"/>
        <w:jc w:val="both"/>
        <w:rPr>
          <w:rFonts w:ascii="Arial" w:hAnsi="Arial" w:cs="Arial"/>
          <w:sz w:val="24"/>
          <w:szCs w:val="24"/>
        </w:rPr>
      </w:pPr>
      <w:r w:rsidRPr="00917BCB">
        <w:rPr>
          <w:rFonts w:ascii="Arial" w:hAnsi="Arial" w:cs="Arial"/>
          <w:b/>
          <w:sz w:val="24"/>
          <w:szCs w:val="24"/>
        </w:rPr>
        <w:t>limitatamente ai consorzi stabili,</w:t>
      </w:r>
      <w:r w:rsidRPr="00917BCB">
        <w:rPr>
          <w:rFonts w:ascii="Arial" w:hAnsi="Arial" w:cs="Arial"/>
          <w:sz w:val="24"/>
          <w:szCs w:val="24"/>
        </w:rPr>
        <w:t xml:space="preserve"> ai sensi dell'articolo </w:t>
      </w:r>
      <w:r w:rsidR="00C47EA6" w:rsidRPr="00917BCB">
        <w:rPr>
          <w:rFonts w:ascii="Arial" w:hAnsi="Arial" w:cs="Arial"/>
          <w:sz w:val="24"/>
          <w:szCs w:val="24"/>
        </w:rPr>
        <w:t>46</w:t>
      </w:r>
      <w:r w:rsidRPr="00917BCB">
        <w:rPr>
          <w:rFonts w:ascii="Arial" w:hAnsi="Arial" w:cs="Arial"/>
          <w:sz w:val="24"/>
          <w:szCs w:val="24"/>
        </w:rPr>
        <w:t xml:space="preserve">, comma 1, lett. </w:t>
      </w:r>
      <w:r w:rsidR="00C47EA6" w:rsidRPr="00917BCB">
        <w:rPr>
          <w:rFonts w:ascii="Arial" w:hAnsi="Arial" w:cs="Arial"/>
          <w:sz w:val="24"/>
          <w:szCs w:val="24"/>
        </w:rPr>
        <w:t>f</w:t>
      </w:r>
      <w:r w:rsidRPr="00917BCB">
        <w:rPr>
          <w:rFonts w:ascii="Arial" w:hAnsi="Arial" w:cs="Arial"/>
          <w:sz w:val="24"/>
          <w:szCs w:val="24"/>
        </w:rPr>
        <w:t xml:space="preserve">) del decreto legislativo n. </w:t>
      </w:r>
      <w:r w:rsidR="00C47EA6" w:rsidRPr="00917BCB">
        <w:rPr>
          <w:rFonts w:ascii="Arial" w:hAnsi="Arial" w:cs="Arial"/>
          <w:sz w:val="24"/>
          <w:szCs w:val="24"/>
        </w:rPr>
        <w:t>50</w:t>
      </w:r>
      <w:r w:rsidRPr="00917BCB">
        <w:rPr>
          <w:rFonts w:ascii="Arial" w:hAnsi="Arial" w:cs="Arial"/>
          <w:sz w:val="24"/>
          <w:szCs w:val="24"/>
        </w:rPr>
        <w:t xml:space="preserve"> del 20</w:t>
      </w:r>
      <w:r w:rsidR="00C47EA6" w:rsidRPr="00917BCB">
        <w:rPr>
          <w:rFonts w:ascii="Arial" w:hAnsi="Arial" w:cs="Arial"/>
          <w:sz w:val="24"/>
          <w:szCs w:val="24"/>
        </w:rPr>
        <w:t>1</w:t>
      </w:r>
      <w:r w:rsidRPr="00917BCB">
        <w:rPr>
          <w:rFonts w:ascii="Arial" w:hAnsi="Arial" w:cs="Arial"/>
          <w:sz w:val="24"/>
          <w:szCs w:val="24"/>
        </w:rPr>
        <w:t xml:space="preserve">6 nonchè </w:t>
      </w:r>
      <w:r w:rsidR="00073094">
        <w:rPr>
          <w:rFonts w:ascii="Arial" w:hAnsi="Arial" w:cs="Arial"/>
          <w:sz w:val="24"/>
          <w:szCs w:val="24"/>
        </w:rPr>
        <w:t>del D.M. 263/2016</w:t>
      </w:r>
      <w:r w:rsidR="00A558B1">
        <w:rPr>
          <w:rFonts w:ascii="Arial" w:hAnsi="Arial" w:cs="Arial"/>
          <w:sz w:val="24"/>
          <w:szCs w:val="24"/>
        </w:rPr>
        <w:t>:</w:t>
      </w:r>
    </w:p>
    <w:p w:rsidR="00275C91" w:rsidRPr="00917BCB" w:rsidRDefault="00275C91" w:rsidP="00275C91">
      <w:pPr>
        <w:spacing w:before="120" w:after="0" w:line="240" w:lineRule="auto"/>
        <w:ind w:left="851" w:hanging="426"/>
        <w:jc w:val="both"/>
        <w:rPr>
          <w:rFonts w:ascii="Arial" w:hAnsi="Arial" w:cs="Arial"/>
          <w:sz w:val="24"/>
          <w:szCs w:val="24"/>
        </w:rPr>
      </w:pPr>
      <w:r w:rsidRPr="00917BCB">
        <w:rPr>
          <w:rFonts w:ascii="Arial" w:hAnsi="Arial" w:cs="Arial"/>
          <w:sz w:val="24"/>
          <w:szCs w:val="24"/>
        </w:rPr>
        <w:t>g.1) devono dichiarare l'elenco delle Ditte consorziate che costituiscono il consorzio stabile (società di professionisti e società di ingegneria), l'elenco dei soggetti consorziati per i quali intendono concorrere e tali soggetti allegheranno dichiarazioni singole circa l'assenza delle cause di esclusione e il possesso dei requisiti;</w:t>
      </w:r>
    </w:p>
    <w:p w:rsidR="00275C91" w:rsidRPr="00917BCB" w:rsidRDefault="00275C91" w:rsidP="00275C91">
      <w:pPr>
        <w:spacing w:before="120" w:after="0" w:line="240" w:lineRule="auto"/>
        <w:ind w:left="851" w:hanging="426"/>
        <w:jc w:val="both"/>
        <w:rPr>
          <w:rFonts w:ascii="Arial" w:hAnsi="Arial" w:cs="Arial"/>
          <w:sz w:val="24"/>
          <w:szCs w:val="24"/>
        </w:rPr>
      </w:pPr>
      <w:r w:rsidRPr="00917BCB">
        <w:rPr>
          <w:rFonts w:ascii="Arial" w:hAnsi="Arial" w:cs="Arial"/>
          <w:sz w:val="24"/>
          <w:szCs w:val="24"/>
        </w:rPr>
        <w:lastRenderedPageBreak/>
        <w:t>g.2) devono dichiarare esclusivamente le cause di esclusione che li riguardano direttamente e gli eventuali requisiti posseduti in proprio (mentre i requisiti posseduti dai soggetti consorziati per i quali il consorzio intende concorrere saranno dichiarati separatamente da tali soggetti ai sensi del precedente punto e.1); è vietata la duplicazione dei requisiti mediante l'imputazione degli stessi sia al consorzio stabile che ai soggetti consorziati;</w:t>
      </w:r>
    </w:p>
    <w:p w:rsidR="00275C91" w:rsidRPr="00917BCB" w:rsidRDefault="00275C91" w:rsidP="00275C91">
      <w:pPr>
        <w:spacing w:before="120" w:after="0" w:line="240" w:lineRule="auto"/>
        <w:ind w:left="851" w:hanging="426"/>
        <w:jc w:val="both"/>
        <w:rPr>
          <w:rFonts w:ascii="Arial" w:hAnsi="Arial" w:cs="Arial"/>
          <w:sz w:val="24"/>
          <w:szCs w:val="24"/>
        </w:rPr>
      </w:pPr>
      <w:r w:rsidRPr="00917BCB">
        <w:rPr>
          <w:rFonts w:ascii="Arial" w:hAnsi="Arial" w:cs="Arial"/>
          <w:sz w:val="24"/>
          <w:szCs w:val="24"/>
        </w:rPr>
        <w:t>g.3) la stazione appaltante può chiedere la prova documentale dell'avvenuta costituzione del consorzio stabile;</w:t>
      </w:r>
    </w:p>
    <w:p w:rsidR="00275C91" w:rsidRPr="00807AEA" w:rsidRDefault="00275C91" w:rsidP="00275C91">
      <w:pPr>
        <w:spacing w:before="120" w:after="0" w:line="240" w:lineRule="auto"/>
        <w:ind w:left="851" w:hanging="426"/>
        <w:jc w:val="both"/>
        <w:rPr>
          <w:rFonts w:ascii="Arial" w:hAnsi="Arial" w:cs="Arial"/>
          <w:sz w:val="20"/>
          <w:szCs w:val="20"/>
        </w:rPr>
      </w:pPr>
      <w:r>
        <w:rPr>
          <w:rFonts w:ascii="Arial" w:hAnsi="Arial" w:cs="Arial"/>
          <w:sz w:val="20"/>
          <w:szCs w:val="20"/>
        </w:rPr>
        <w:t>g</w:t>
      </w:r>
      <w:r w:rsidRPr="00807AEA">
        <w:rPr>
          <w:rFonts w:ascii="Arial" w:hAnsi="Arial" w:cs="Arial"/>
          <w:sz w:val="20"/>
          <w:szCs w:val="20"/>
        </w:rPr>
        <w:t xml:space="preserve">.4) </w:t>
      </w:r>
      <w:r w:rsidRPr="004F41E8">
        <w:rPr>
          <w:rFonts w:ascii="Arial" w:hAnsi="Arial" w:cs="Arial"/>
          <w:sz w:val="24"/>
          <w:szCs w:val="24"/>
        </w:rPr>
        <w:t>i</w:t>
      </w:r>
      <w:r w:rsidRPr="00807AEA">
        <w:rPr>
          <w:rFonts w:ascii="Arial" w:hAnsi="Arial" w:cs="Arial"/>
          <w:sz w:val="20"/>
          <w:szCs w:val="20"/>
        </w:rPr>
        <w:t xml:space="preserve"> </w:t>
      </w:r>
      <w:r w:rsidRPr="00917BCB">
        <w:rPr>
          <w:rFonts w:ascii="Arial" w:hAnsi="Arial" w:cs="Arial"/>
          <w:sz w:val="24"/>
          <w:szCs w:val="24"/>
        </w:rPr>
        <w:t xml:space="preserve">consorzi stabili di società di professionisti e di società di ingegneria costituiti ai sensi dell'articolo </w:t>
      </w:r>
      <w:r w:rsidR="00650343" w:rsidRPr="00917BCB">
        <w:rPr>
          <w:rFonts w:ascii="Arial" w:hAnsi="Arial" w:cs="Arial"/>
          <w:sz w:val="24"/>
          <w:szCs w:val="24"/>
        </w:rPr>
        <w:t>46</w:t>
      </w:r>
      <w:r w:rsidRPr="00917BCB">
        <w:rPr>
          <w:rFonts w:ascii="Arial" w:hAnsi="Arial" w:cs="Arial"/>
          <w:sz w:val="24"/>
          <w:szCs w:val="24"/>
        </w:rPr>
        <w:t xml:space="preserve">, comma 1, lettera </w:t>
      </w:r>
      <w:r w:rsidR="00650343" w:rsidRPr="00917BCB">
        <w:rPr>
          <w:rFonts w:ascii="Arial" w:hAnsi="Arial" w:cs="Arial"/>
          <w:sz w:val="24"/>
          <w:szCs w:val="24"/>
        </w:rPr>
        <w:t>f</w:t>
      </w:r>
      <w:r w:rsidRPr="00917BCB">
        <w:rPr>
          <w:rFonts w:ascii="Arial" w:hAnsi="Arial" w:cs="Arial"/>
          <w:sz w:val="24"/>
          <w:szCs w:val="24"/>
        </w:rPr>
        <w:t xml:space="preserve">), del codice, si qualificano, per la dimostrazione dei requisiti economico-finanziari e tecnico-organizzativi attraverso i requisiti dei consorziati; possono avvalersi anche dei requisiti maturati dalle singole società che partecipano al consorzio stabile nei cinque anni precedenti alla costituzione del consorzio stabile e comunque entro il limite di dieci anni precedenti </w:t>
      </w:r>
      <w:r w:rsidR="003A7B2A" w:rsidRPr="00917BCB">
        <w:rPr>
          <w:rFonts w:ascii="Arial" w:hAnsi="Arial" w:cs="Arial"/>
          <w:sz w:val="24"/>
          <w:szCs w:val="24"/>
        </w:rPr>
        <w:t>la lettera di invito</w:t>
      </w:r>
      <w:r w:rsidR="003A7B2A">
        <w:rPr>
          <w:rFonts w:ascii="Arial" w:hAnsi="Arial" w:cs="Arial"/>
          <w:sz w:val="20"/>
          <w:szCs w:val="20"/>
        </w:rPr>
        <w:t>.</w:t>
      </w:r>
    </w:p>
    <w:p w:rsidR="00275C91" w:rsidRPr="00807AEA" w:rsidRDefault="00275C91" w:rsidP="00275C91">
      <w:pPr>
        <w:spacing w:before="120" w:after="0" w:line="240" w:lineRule="auto"/>
        <w:ind w:left="851" w:hanging="426"/>
        <w:jc w:val="both"/>
        <w:rPr>
          <w:rFonts w:ascii="Arial" w:hAnsi="Arial" w:cs="Arial"/>
          <w:sz w:val="20"/>
          <w:szCs w:val="20"/>
        </w:rPr>
      </w:pPr>
      <w:r>
        <w:rPr>
          <w:rFonts w:ascii="Arial" w:hAnsi="Arial" w:cs="Arial"/>
          <w:sz w:val="20"/>
          <w:szCs w:val="20"/>
        </w:rPr>
        <w:t>g</w:t>
      </w:r>
      <w:r w:rsidRPr="00807AEA">
        <w:rPr>
          <w:rFonts w:ascii="Arial" w:hAnsi="Arial" w:cs="Arial"/>
          <w:sz w:val="20"/>
          <w:szCs w:val="20"/>
        </w:rPr>
        <w:t xml:space="preserve">.5) </w:t>
      </w:r>
      <w:r w:rsidRPr="00917BCB">
        <w:rPr>
          <w:rFonts w:ascii="Arial" w:hAnsi="Arial" w:cs="Arial"/>
          <w:sz w:val="24"/>
          <w:szCs w:val="24"/>
        </w:rPr>
        <w:t>dichiarazione in cui devono essere specificate le parti del servizio e le relative quote che saranno eseguite dai singoli operatori economici riuniti.</w:t>
      </w:r>
    </w:p>
    <w:p w:rsidR="00275C91" w:rsidRPr="00CF6D3A" w:rsidRDefault="00275C91" w:rsidP="00275C91">
      <w:pPr>
        <w:numPr>
          <w:ilvl w:val="0"/>
          <w:numId w:val="1"/>
        </w:numPr>
        <w:spacing w:before="120" w:after="0" w:line="240" w:lineRule="auto"/>
        <w:ind w:left="426" w:hanging="426"/>
        <w:jc w:val="both"/>
        <w:rPr>
          <w:rFonts w:ascii="Arial" w:hAnsi="Arial" w:cs="Arial"/>
          <w:sz w:val="24"/>
          <w:szCs w:val="24"/>
        </w:rPr>
      </w:pPr>
      <w:r w:rsidRPr="00CF6D3A">
        <w:rPr>
          <w:rFonts w:ascii="Arial" w:hAnsi="Arial" w:cs="Arial"/>
          <w:b/>
          <w:sz w:val="24"/>
          <w:szCs w:val="24"/>
        </w:rPr>
        <w:t>limitatamente ai concorrenti che intendono avvalersi del subappalto:</w:t>
      </w:r>
      <w:r w:rsidRPr="00CF6D3A">
        <w:rPr>
          <w:rFonts w:ascii="Arial" w:hAnsi="Arial" w:cs="Arial"/>
          <w:sz w:val="24"/>
          <w:szCs w:val="24"/>
        </w:rPr>
        <w:t xml:space="preserve"> una dichiarazione, ai sensi dell'art. </w:t>
      </w:r>
      <w:r w:rsidR="003F02DA" w:rsidRPr="00CF6D3A">
        <w:rPr>
          <w:rFonts w:ascii="Arial" w:hAnsi="Arial" w:cs="Arial"/>
          <w:sz w:val="24"/>
          <w:szCs w:val="24"/>
        </w:rPr>
        <w:t>31</w:t>
      </w:r>
      <w:r w:rsidRPr="00CF6D3A">
        <w:rPr>
          <w:rFonts w:ascii="Arial" w:hAnsi="Arial" w:cs="Arial"/>
          <w:sz w:val="24"/>
          <w:szCs w:val="24"/>
        </w:rPr>
        <w:t xml:space="preserve">, comma </w:t>
      </w:r>
      <w:r w:rsidR="003F02DA" w:rsidRPr="00CF6D3A">
        <w:rPr>
          <w:rFonts w:ascii="Arial" w:hAnsi="Arial" w:cs="Arial"/>
          <w:sz w:val="24"/>
          <w:szCs w:val="24"/>
        </w:rPr>
        <w:t>8</w:t>
      </w:r>
      <w:r w:rsidRPr="00CF6D3A">
        <w:rPr>
          <w:rFonts w:ascii="Arial" w:hAnsi="Arial" w:cs="Arial"/>
          <w:sz w:val="24"/>
          <w:szCs w:val="24"/>
        </w:rPr>
        <w:t xml:space="preserve">, e dell'articolo </w:t>
      </w:r>
      <w:r w:rsidR="003F02DA" w:rsidRPr="00CF6D3A">
        <w:rPr>
          <w:rFonts w:ascii="Arial" w:hAnsi="Arial" w:cs="Arial"/>
          <w:sz w:val="24"/>
          <w:szCs w:val="24"/>
        </w:rPr>
        <w:t>105</w:t>
      </w:r>
      <w:r w:rsidRPr="00CF6D3A">
        <w:rPr>
          <w:rFonts w:ascii="Arial" w:hAnsi="Arial" w:cs="Arial"/>
          <w:sz w:val="24"/>
          <w:szCs w:val="24"/>
        </w:rPr>
        <w:t xml:space="preserve">, comma </w:t>
      </w:r>
      <w:r w:rsidR="003F02DA" w:rsidRPr="00CF6D3A">
        <w:rPr>
          <w:rFonts w:ascii="Arial" w:hAnsi="Arial" w:cs="Arial"/>
          <w:sz w:val="24"/>
          <w:szCs w:val="24"/>
        </w:rPr>
        <w:t>4</w:t>
      </w:r>
      <w:r w:rsidRPr="00CF6D3A">
        <w:rPr>
          <w:rFonts w:ascii="Arial" w:hAnsi="Arial" w:cs="Arial"/>
          <w:sz w:val="24"/>
          <w:szCs w:val="24"/>
        </w:rPr>
        <w:t xml:space="preserve"> del decreto legislativo n. </w:t>
      </w:r>
      <w:r w:rsidR="003F02DA" w:rsidRPr="00CF6D3A">
        <w:rPr>
          <w:rFonts w:ascii="Arial" w:hAnsi="Arial" w:cs="Arial"/>
          <w:sz w:val="24"/>
          <w:szCs w:val="24"/>
        </w:rPr>
        <w:t>50</w:t>
      </w:r>
      <w:r w:rsidRPr="00CF6D3A">
        <w:rPr>
          <w:rFonts w:ascii="Arial" w:hAnsi="Arial" w:cs="Arial"/>
          <w:sz w:val="24"/>
          <w:szCs w:val="24"/>
        </w:rPr>
        <w:t xml:space="preserve"> del 20</w:t>
      </w:r>
      <w:r w:rsidR="003F02DA" w:rsidRPr="00CF6D3A">
        <w:rPr>
          <w:rFonts w:ascii="Arial" w:hAnsi="Arial" w:cs="Arial"/>
          <w:sz w:val="24"/>
          <w:szCs w:val="24"/>
        </w:rPr>
        <w:t>1</w:t>
      </w:r>
      <w:r w:rsidRPr="00CF6D3A">
        <w:rPr>
          <w:rFonts w:ascii="Arial" w:hAnsi="Arial" w:cs="Arial"/>
          <w:sz w:val="24"/>
          <w:szCs w:val="24"/>
        </w:rPr>
        <w:t xml:space="preserve">6, con la quale il concorrente indica quali servizi intende subappaltare e, se del caso, in quale quota, nei limiti e alle condizioni di cui all'art. </w:t>
      </w:r>
      <w:r w:rsidR="003F02DA" w:rsidRPr="00CF6D3A">
        <w:rPr>
          <w:rFonts w:ascii="Arial" w:hAnsi="Arial" w:cs="Arial"/>
          <w:sz w:val="24"/>
          <w:szCs w:val="24"/>
        </w:rPr>
        <w:t>31, comma 8</w:t>
      </w:r>
      <w:r w:rsidRPr="00CF6D3A">
        <w:rPr>
          <w:rFonts w:ascii="Arial" w:hAnsi="Arial" w:cs="Arial"/>
          <w:sz w:val="24"/>
          <w:szCs w:val="24"/>
        </w:rPr>
        <w:t xml:space="preserve">, del predetto decreto legislativo n. </w:t>
      </w:r>
      <w:r w:rsidR="003F02DA" w:rsidRPr="00CF6D3A">
        <w:rPr>
          <w:rFonts w:ascii="Arial" w:hAnsi="Arial" w:cs="Arial"/>
          <w:sz w:val="24"/>
          <w:szCs w:val="24"/>
        </w:rPr>
        <w:t>50</w:t>
      </w:r>
      <w:r w:rsidRPr="00CF6D3A">
        <w:rPr>
          <w:rFonts w:ascii="Arial" w:hAnsi="Arial" w:cs="Arial"/>
          <w:sz w:val="24"/>
          <w:szCs w:val="24"/>
        </w:rPr>
        <w:t xml:space="preserve"> del </w:t>
      </w:r>
      <w:r w:rsidR="003F02DA" w:rsidRPr="00CF6D3A">
        <w:rPr>
          <w:rFonts w:ascii="Arial" w:hAnsi="Arial" w:cs="Arial"/>
          <w:sz w:val="24"/>
          <w:szCs w:val="24"/>
        </w:rPr>
        <w:t>2016</w:t>
      </w:r>
      <w:r w:rsidRPr="00CF6D3A">
        <w:rPr>
          <w:rFonts w:ascii="Arial" w:hAnsi="Arial" w:cs="Arial"/>
          <w:sz w:val="24"/>
          <w:szCs w:val="24"/>
        </w:rPr>
        <w:t>;</w:t>
      </w:r>
    </w:p>
    <w:p w:rsidR="00275C91" w:rsidRPr="00CF6D3A" w:rsidRDefault="00275C91" w:rsidP="00275C91">
      <w:pPr>
        <w:numPr>
          <w:ilvl w:val="0"/>
          <w:numId w:val="1"/>
        </w:numPr>
        <w:spacing w:before="120" w:after="0" w:line="240" w:lineRule="auto"/>
        <w:ind w:left="426" w:hanging="426"/>
        <w:jc w:val="both"/>
        <w:rPr>
          <w:rFonts w:ascii="Arial" w:hAnsi="Arial" w:cs="Arial"/>
          <w:sz w:val="24"/>
          <w:szCs w:val="24"/>
        </w:rPr>
      </w:pPr>
      <w:r w:rsidRPr="00CF6D3A">
        <w:rPr>
          <w:rFonts w:ascii="Arial" w:hAnsi="Arial" w:cs="Arial"/>
          <w:b/>
          <w:sz w:val="24"/>
          <w:szCs w:val="24"/>
        </w:rPr>
        <w:t>limitatamente ai concorrenti che ricorrono all'avvalimento:</w:t>
      </w:r>
      <w:r w:rsidRPr="00CF6D3A">
        <w:rPr>
          <w:rFonts w:ascii="Arial" w:hAnsi="Arial" w:cs="Arial"/>
          <w:sz w:val="24"/>
          <w:szCs w:val="24"/>
        </w:rPr>
        <w:t xml:space="preserve"> ai sensi e per gli effetti dell'articolo </w:t>
      </w:r>
      <w:r w:rsidR="003F02DA" w:rsidRPr="00CF6D3A">
        <w:rPr>
          <w:rFonts w:ascii="Arial" w:hAnsi="Arial" w:cs="Arial"/>
          <w:sz w:val="24"/>
          <w:szCs w:val="24"/>
        </w:rPr>
        <w:t>8</w:t>
      </w:r>
      <w:r w:rsidRPr="00CF6D3A">
        <w:rPr>
          <w:rFonts w:ascii="Arial" w:hAnsi="Arial" w:cs="Arial"/>
          <w:sz w:val="24"/>
          <w:szCs w:val="24"/>
        </w:rPr>
        <w:t xml:space="preserve">9 del decreto legislativo n. </w:t>
      </w:r>
      <w:r w:rsidR="00383B0F" w:rsidRPr="00CF6D3A">
        <w:rPr>
          <w:rFonts w:ascii="Arial" w:hAnsi="Arial" w:cs="Arial"/>
          <w:sz w:val="24"/>
          <w:szCs w:val="24"/>
        </w:rPr>
        <w:t>50</w:t>
      </w:r>
      <w:r w:rsidRPr="00CF6D3A">
        <w:rPr>
          <w:rFonts w:ascii="Arial" w:hAnsi="Arial" w:cs="Arial"/>
          <w:sz w:val="24"/>
          <w:szCs w:val="24"/>
        </w:rPr>
        <w:t xml:space="preserve"> del 20</w:t>
      </w:r>
      <w:r w:rsidR="00383B0F" w:rsidRPr="00CF6D3A">
        <w:rPr>
          <w:rFonts w:ascii="Arial" w:hAnsi="Arial" w:cs="Arial"/>
          <w:sz w:val="24"/>
          <w:szCs w:val="24"/>
        </w:rPr>
        <w:t>1</w:t>
      </w:r>
      <w:r w:rsidRPr="00CF6D3A">
        <w:rPr>
          <w:rFonts w:ascii="Arial" w:hAnsi="Arial" w:cs="Arial"/>
          <w:sz w:val="24"/>
          <w:szCs w:val="24"/>
        </w:rPr>
        <w:t xml:space="preserve">6, un concorrente può soddisfare la richiesta relativa al possesso dei requisiti di carattere economico, finanziario, tecnico, organizzativo, avvalendosi dei requisiti di un altro soggetto. Ai fini di quanto previsto nel comma 1 dell'art . </w:t>
      </w:r>
      <w:r w:rsidR="003F02DA" w:rsidRPr="00CF6D3A">
        <w:rPr>
          <w:rFonts w:ascii="Arial" w:hAnsi="Arial" w:cs="Arial"/>
          <w:sz w:val="24"/>
          <w:szCs w:val="24"/>
        </w:rPr>
        <w:t>8</w:t>
      </w:r>
      <w:r w:rsidRPr="00CF6D3A">
        <w:rPr>
          <w:rFonts w:ascii="Arial" w:hAnsi="Arial" w:cs="Arial"/>
          <w:sz w:val="24"/>
          <w:szCs w:val="24"/>
        </w:rPr>
        <w:t xml:space="preserve">9 del D.Lgs. n. </w:t>
      </w:r>
      <w:r w:rsidR="003F02DA" w:rsidRPr="00CF6D3A">
        <w:rPr>
          <w:rFonts w:ascii="Arial" w:hAnsi="Arial" w:cs="Arial"/>
          <w:i/>
          <w:iCs/>
          <w:sz w:val="24"/>
          <w:szCs w:val="24"/>
        </w:rPr>
        <w:t>50/2016</w:t>
      </w:r>
      <w:r w:rsidRPr="00CF6D3A">
        <w:rPr>
          <w:rFonts w:ascii="Arial" w:hAnsi="Arial" w:cs="Arial"/>
          <w:i/>
          <w:iCs/>
          <w:sz w:val="24"/>
          <w:szCs w:val="24"/>
        </w:rPr>
        <w:t xml:space="preserve"> </w:t>
      </w:r>
      <w:r w:rsidRPr="00CF6D3A">
        <w:rPr>
          <w:rFonts w:ascii="Arial" w:hAnsi="Arial" w:cs="Arial"/>
          <w:sz w:val="24"/>
          <w:szCs w:val="24"/>
        </w:rPr>
        <w:t>il concorrente allega:</w:t>
      </w:r>
    </w:p>
    <w:p w:rsidR="004E2246" w:rsidRPr="00CF6D3A" w:rsidRDefault="00275C91" w:rsidP="004E2246">
      <w:pPr>
        <w:spacing w:before="120" w:after="0" w:line="240" w:lineRule="auto"/>
        <w:ind w:left="851" w:hanging="425"/>
        <w:jc w:val="both"/>
        <w:rPr>
          <w:rFonts w:ascii="Arial" w:hAnsi="Arial" w:cs="Arial"/>
          <w:sz w:val="24"/>
          <w:szCs w:val="24"/>
        </w:rPr>
      </w:pPr>
      <w:r w:rsidRPr="00CF6D3A">
        <w:rPr>
          <w:rFonts w:ascii="Arial" w:hAnsi="Arial" w:cs="Arial"/>
          <w:iCs/>
          <w:sz w:val="24"/>
          <w:szCs w:val="24"/>
        </w:rPr>
        <w:t>i.1)</w:t>
      </w:r>
      <w:r w:rsidRPr="00CF6D3A">
        <w:rPr>
          <w:rFonts w:ascii="Arial" w:hAnsi="Arial" w:cs="Arial"/>
          <w:i/>
          <w:iCs/>
          <w:sz w:val="24"/>
          <w:szCs w:val="24"/>
        </w:rPr>
        <w:t xml:space="preserve"> </w:t>
      </w:r>
      <w:r w:rsidR="004E2246" w:rsidRPr="00CF6D3A">
        <w:rPr>
          <w:rFonts w:ascii="Arial" w:hAnsi="Arial" w:cs="Arial"/>
          <w:i/>
          <w:iCs/>
          <w:sz w:val="24"/>
          <w:szCs w:val="24"/>
        </w:rPr>
        <w:t xml:space="preserve"> </w:t>
      </w:r>
      <w:r w:rsidR="004E2246" w:rsidRPr="00CF6D3A">
        <w:rPr>
          <w:rFonts w:ascii="Arial" w:hAnsi="Arial" w:cs="Arial"/>
          <w:sz w:val="24"/>
          <w:szCs w:val="24"/>
        </w:rPr>
        <w:t>una dichiarazione sottoscritta dalla stessa attestante il possesso da parte di quest'ultima dei requisiti generali di cui all'</w:t>
      </w:r>
      <w:hyperlink r:id="rId15" w:anchor="080" w:history="1">
        <w:r w:rsidR="004E2246" w:rsidRPr="00CF6D3A">
          <w:rPr>
            <w:rFonts w:ascii="Arial" w:hAnsi="Arial" w:cs="Arial"/>
            <w:sz w:val="24"/>
            <w:szCs w:val="24"/>
          </w:rPr>
          <w:t>articolo 80</w:t>
        </w:r>
      </w:hyperlink>
      <w:r w:rsidR="004E2246" w:rsidRPr="00CF6D3A">
        <w:rPr>
          <w:rFonts w:ascii="Arial" w:hAnsi="Arial" w:cs="Arial"/>
          <w:sz w:val="24"/>
          <w:szCs w:val="24"/>
        </w:rPr>
        <w:t xml:space="preserve"> nonché il possesso dei requisiti tecnici e delle risorse oggetto di avvalimento;</w:t>
      </w:r>
    </w:p>
    <w:p w:rsidR="004E2246" w:rsidRPr="00CF6D3A" w:rsidRDefault="004E2246" w:rsidP="004E2246">
      <w:pPr>
        <w:spacing w:before="120" w:after="0" w:line="240" w:lineRule="auto"/>
        <w:ind w:left="851" w:hanging="425"/>
        <w:jc w:val="both"/>
        <w:rPr>
          <w:rFonts w:ascii="Arial" w:hAnsi="Arial" w:cs="Arial"/>
          <w:sz w:val="24"/>
          <w:szCs w:val="24"/>
        </w:rPr>
      </w:pPr>
      <w:r w:rsidRPr="00CF6D3A">
        <w:rPr>
          <w:rFonts w:ascii="Arial" w:hAnsi="Arial" w:cs="Arial"/>
          <w:sz w:val="24"/>
          <w:szCs w:val="24"/>
        </w:rPr>
        <w:t>i.2) una dichiarazione sottoscritta dall'impresa ausiliaria con cui quest'ultima si obbliga verso il concorrente e verso la stazione appaltante a mettere a disposizione per tutta la durata dell'appalto le risorse necessarie di cui è carente il concorrente:</w:t>
      </w:r>
    </w:p>
    <w:p w:rsidR="00275C91" w:rsidRPr="00CF6D3A" w:rsidRDefault="00275C91" w:rsidP="00384B84">
      <w:pPr>
        <w:spacing w:before="120" w:after="0" w:line="240" w:lineRule="auto"/>
        <w:ind w:left="851" w:hanging="425"/>
        <w:jc w:val="both"/>
        <w:rPr>
          <w:rFonts w:ascii="Arial" w:hAnsi="Arial" w:cs="Arial"/>
          <w:sz w:val="24"/>
          <w:szCs w:val="24"/>
        </w:rPr>
      </w:pPr>
      <w:r w:rsidRPr="00CF6D3A">
        <w:rPr>
          <w:rFonts w:ascii="Arial" w:hAnsi="Arial" w:cs="Arial"/>
          <w:iCs/>
          <w:sz w:val="24"/>
          <w:szCs w:val="24"/>
        </w:rPr>
        <w:t>i.2</w:t>
      </w:r>
      <w:r w:rsidRPr="00CF6D3A">
        <w:rPr>
          <w:rFonts w:ascii="Arial" w:hAnsi="Arial" w:cs="Arial"/>
          <w:i/>
          <w:iCs/>
          <w:sz w:val="24"/>
          <w:szCs w:val="24"/>
        </w:rPr>
        <w:t xml:space="preserve">) </w:t>
      </w:r>
      <w:r w:rsidRPr="00CF6D3A">
        <w:rPr>
          <w:rFonts w:ascii="Arial" w:hAnsi="Arial" w:cs="Arial"/>
          <w:sz w:val="24"/>
          <w:szCs w:val="24"/>
        </w:rPr>
        <w:t>una dichiarazione sottoscritta da parte dell'impresa ausiliaria con la quale</w:t>
      </w:r>
      <w:r w:rsidR="00384B84" w:rsidRPr="00CF6D3A">
        <w:rPr>
          <w:rFonts w:ascii="Arial" w:hAnsi="Arial" w:cs="Arial"/>
          <w:sz w:val="24"/>
          <w:szCs w:val="24"/>
        </w:rPr>
        <w:t xml:space="preserve"> </w:t>
      </w:r>
      <w:r w:rsidRPr="00CF6D3A">
        <w:rPr>
          <w:rFonts w:ascii="Arial" w:hAnsi="Arial" w:cs="Arial"/>
          <w:sz w:val="24"/>
          <w:szCs w:val="24"/>
        </w:rPr>
        <w:t>attesta di non partecipare alla gara in proprio o associata o consorziata</w:t>
      </w:r>
      <w:r w:rsidR="00384B84" w:rsidRPr="00CF6D3A">
        <w:rPr>
          <w:rFonts w:ascii="Arial" w:hAnsi="Arial" w:cs="Arial"/>
          <w:sz w:val="24"/>
          <w:szCs w:val="24"/>
        </w:rPr>
        <w:t>;</w:t>
      </w:r>
    </w:p>
    <w:p w:rsidR="00275C91" w:rsidRPr="00CF6D3A" w:rsidRDefault="00275C91" w:rsidP="00275C91">
      <w:pPr>
        <w:spacing w:before="120" w:after="0" w:line="240" w:lineRule="auto"/>
        <w:ind w:left="851" w:hanging="425"/>
        <w:jc w:val="both"/>
        <w:rPr>
          <w:rFonts w:ascii="Arial" w:hAnsi="Arial" w:cs="Arial"/>
          <w:sz w:val="24"/>
          <w:szCs w:val="24"/>
        </w:rPr>
      </w:pPr>
      <w:r w:rsidRPr="00CF6D3A">
        <w:rPr>
          <w:rFonts w:ascii="Arial" w:hAnsi="Arial" w:cs="Arial"/>
          <w:iCs/>
          <w:sz w:val="24"/>
          <w:szCs w:val="24"/>
        </w:rPr>
        <w:t>i.4</w:t>
      </w:r>
      <w:r w:rsidRPr="00CF6D3A">
        <w:rPr>
          <w:rFonts w:ascii="Arial" w:hAnsi="Arial" w:cs="Arial"/>
          <w:i/>
          <w:iCs/>
          <w:sz w:val="24"/>
          <w:szCs w:val="24"/>
        </w:rPr>
        <w:t>)</w:t>
      </w:r>
      <w:r w:rsidR="004E2246" w:rsidRPr="00CF6D3A">
        <w:rPr>
          <w:rFonts w:ascii="Arial" w:hAnsi="Arial" w:cs="Arial"/>
          <w:i/>
          <w:iCs/>
          <w:sz w:val="24"/>
          <w:szCs w:val="24"/>
        </w:rPr>
        <w:t xml:space="preserve"> </w:t>
      </w:r>
      <w:r w:rsidR="006A7426" w:rsidRPr="00CF6D3A">
        <w:rPr>
          <w:rFonts w:ascii="Arial" w:hAnsi="Arial" w:cs="Arial"/>
          <w:i/>
          <w:iCs/>
          <w:sz w:val="24"/>
          <w:szCs w:val="24"/>
        </w:rPr>
        <w:t xml:space="preserve"> </w:t>
      </w:r>
      <w:r w:rsidR="004E2246" w:rsidRPr="00CF6D3A">
        <w:rPr>
          <w:rFonts w:ascii="Arial" w:hAnsi="Arial" w:cs="Arial"/>
          <w:sz w:val="24"/>
          <w:szCs w:val="24"/>
        </w:rPr>
        <w:t>copia autentica il contratto in virtù del quale l'impresa ausiliaria si obbliga nei confronti del concorrente a fornire i requisiti e a mettere a disposizione le risorse necessarie per tutta la durata dell'appalto.</w:t>
      </w:r>
    </w:p>
    <w:p w:rsidR="00275C91" w:rsidRPr="004F41E8" w:rsidRDefault="00275C91" w:rsidP="004F41E8">
      <w:pPr>
        <w:spacing w:before="120" w:after="0" w:line="240" w:lineRule="auto"/>
        <w:ind w:left="569" w:hanging="143"/>
        <w:jc w:val="both"/>
        <w:rPr>
          <w:rFonts w:ascii="Arial" w:hAnsi="Arial" w:cs="Arial"/>
          <w:sz w:val="24"/>
          <w:szCs w:val="24"/>
        </w:rPr>
      </w:pPr>
      <w:r w:rsidRPr="00CF6D3A">
        <w:rPr>
          <w:rFonts w:ascii="Arial" w:hAnsi="Arial" w:cs="Arial"/>
          <w:sz w:val="24"/>
          <w:szCs w:val="24"/>
        </w:rPr>
        <w:t>Il concorrente può avvalersi di un solo operatore economico ausiliario.</w:t>
      </w:r>
    </w:p>
    <w:p w:rsidR="00275C91" w:rsidRDefault="00275C91" w:rsidP="00275C91">
      <w:pPr>
        <w:spacing w:after="0" w:line="240" w:lineRule="auto"/>
        <w:ind w:left="720" w:hanging="720"/>
        <w:jc w:val="both"/>
        <w:rPr>
          <w:rFonts w:ascii="Arial" w:hAnsi="Arial" w:cs="Arial"/>
          <w:b/>
          <w:sz w:val="20"/>
          <w:szCs w:val="20"/>
          <w:u w:val="single"/>
        </w:rPr>
      </w:pPr>
    </w:p>
    <w:p w:rsidR="00275C91" w:rsidRPr="007D1F70" w:rsidRDefault="00275C91" w:rsidP="00275C91">
      <w:pPr>
        <w:spacing w:after="0" w:line="240" w:lineRule="auto"/>
        <w:ind w:left="720" w:hanging="720"/>
        <w:jc w:val="both"/>
        <w:rPr>
          <w:rFonts w:ascii="Arial" w:hAnsi="Arial" w:cs="Arial"/>
          <w:b/>
          <w:sz w:val="24"/>
          <w:szCs w:val="24"/>
          <w:u w:val="single"/>
        </w:rPr>
      </w:pPr>
      <w:r w:rsidRPr="007D1F70">
        <w:rPr>
          <w:rFonts w:ascii="Arial" w:hAnsi="Arial" w:cs="Arial"/>
          <w:b/>
          <w:sz w:val="24"/>
          <w:szCs w:val="24"/>
          <w:u w:val="single"/>
        </w:rPr>
        <w:t>4.3.1 Requisiti di ordine professionale.</w:t>
      </w:r>
    </w:p>
    <w:p w:rsidR="00275C91" w:rsidRPr="007D1F70" w:rsidRDefault="00275C91" w:rsidP="00275C91">
      <w:pPr>
        <w:spacing w:after="0" w:line="240" w:lineRule="auto"/>
        <w:jc w:val="both"/>
        <w:rPr>
          <w:rFonts w:ascii="Arial" w:hAnsi="Arial" w:cs="Arial"/>
          <w:sz w:val="24"/>
          <w:szCs w:val="24"/>
        </w:rPr>
      </w:pPr>
      <w:r w:rsidRPr="007D1F70">
        <w:rPr>
          <w:rFonts w:ascii="Arial" w:hAnsi="Arial" w:cs="Arial"/>
          <w:sz w:val="24"/>
          <w:szCs w:val="24"/>
        </w:rPr>
        <w:t xml:space="preserve">(articoli </w:t>
      </w:r>
      <w:r w:rsidR="00384B84" w:rsidRPr="007D1F70">
        <w:rPr>
          <w:rFonts w:ascii="Arial" w:hAnsi="Arial" w:cs="Arial"/>
          <w:sz w:val="24"/>
          <w:szCs w:val="24"/>
        </w:rPr>
        <w:t>83</w:t>
      </w:r>
      <w:r w:rsidRPr="007D1F70">
        <w:rPr>
          <w:rFonts w:ascii="Arial" w:hAnsi="Arial" w:cs="Arial"/>
          <w:sz w:val="24"/>
          <w:szCs w:val="24"/>
        </w:rPr>
        <w:t xml:space="preserve">, comma </w:t>
      </w:r>
      <w:r w:rsidR="00384B84" w:rsidRPr="007D1F70">
        <w:rPr>
          <w:rFonts w:ascii="Arial" w:hAnsi="Arial" w:cs="Arial"/>
          <w:sz w:val="24"/>
          <w:szCs w:val="24"/>
        </w:rPr>
        <w:t>3</w:t>
      </w:r>
      <w:r w:rsidRPr="007D1F70">
        <w:rPr>
          <w:rFonts w:ascii="Arial" w:hAnsi="Arial" w:cs="Arial"/>
          <w:sz w:val="24"/>
          <w:szCs w:val="24"/>
        </w:rPr>
        <w:t xml:space="preserve">, </w:t>
      </w:r>
      <w:r w:rsidR="00384B84" w:rsidRPr="007D1F70">
        <w:rPr>
          <w:rFonts w:ascii="Arial" w:hAnsi="Arial" w:cs="Arial"/>
          <w:sz w:val="24"/>
          <w:szCs w:val="24"/>
        </w:rPr>
        <w:t>e</w:t>
      </w:r>
      <w:r w:rsidRPr="007D1F70">
        <w:rPr>
          <w:rFonts w:ascii="Arial" w:hAnsi="Arial" w:cs="Arial"/>
          <w:sz w:val="24"/>
          <w:szCs w:val="24"/>
        </w:rPr>
        <w:t xml:space="preserve">  </w:t>
      </w:r>
      <w:r w:rsidR="00CF6D3A">
        <w:rPr>
          <w:rFonts w:ascii="Arial" w:hAnsi="Arial" w:cs="Arial"/>
          <w:sz w:val="24"/>
          <w:szCs w:val="24"/>
        </w:rPr>
        <w:t xml:space="preserve">46 comma 2 </w:t>
      </w:r>
      <w:r w:rsidRPr="007D1F70">
        <w:rPr>
          <w:rFonts w:ascii="Arial" w:hAnsi="Arial" w:cs="Arial"/>
          <w:sz w:val="24"/>
          <w:szCs w:val="24"/>
        </w:rPr>
        <w:t xml:space="preserve">del D.Lgs. n. </w:t>
      </w:r>
      <w:r w:rsidR="00384B84" w:rsidRPr="007D1F70">
        <w:rPr>
          <w:rFonts w:ascii="Arial" w:hAnsi="Arial" w:cs="Arial"/>
          <w:sz w:val="24"/>
          <w:szCs w:val="24"/>
        </w:rPr>
        <w:t>50</w:t>
      </w:r>
      <w:r w:rsidRPr="007D1F70">
        <w:rPr>
          <w:rFonts w:ascii="Arial" w:hAnsi="Arial" w:cs="Arial"/>
          <w:sz w:val="24"/>
          <w:szCs w:val="24"/>
        </w:rPr>
        <w:t xml:space="preserve"> del 20</w:t>
      </w:r>
      <w:r w:rsidR="00384B84" w:rsidRPr="007D1F70">
        <w:rPr>
          <w:rFonts w:ascii="Arial" w:hAnsi="Arial" w:cs="Arial"/>
          <w:sz w:val="24"/>
          <w:szCs w:val="24"/>
        </w:rPr>
        <w:t>16)</w:t>
      </w:r>
    </w:p>
    <w:p w:rsidR="00275C91" w:rsidRPr="007D1F70" w:rsidRDefault="00275C91" w:rsidP="00275C91">
      <w:pPr>
        <w:spacing w:after="0" w:line="240" w:lineRule="auto"/>
        <w:ind w:left="284" w:hanging="284"/>
        <w:jc w:val="both"/>
        <w:rPr>
          <w:rFonts w:ascii="Arial" w:hAnsi="Arial" w:cs="Arial"/>
          <w:sz w:val="24"/>
          <w:szCs w:val="24"/>
        </w:rPr>
      </w:pPr>
      <w:r w:rsidRPr="007D1F70">
        <w:rPr>
          <w:rFonts w:ascii="Arial" w:hAnsi="Arial" w:cs="Arial"/>
          <w:sz w:val="24"/>
          <w:szCs w:val="24"/>
        </w:rPr>
        <w:lastRenderedPageBreak/>
        <w:t>Dichiarazione dei propri dati anagrafici e dell'iscrizione al proprio ordine professionale, con indicazione dello stesso ordine, provincia di competenza e numero di iscrizione.</w:t>
      </w:r>
    </w:p>
    <w:p w:rsidR="00275C91" w:rsidRPr="007D1F70" w:rsidRDefault="00275C91" w:rsidP="00275C91">
      <w:pPr>
        <w:spacing w:after="0" w:line="240" w:lineRule="auto"/>
        <w:jc w:val="both"/>
        <w:rPr>
          <w:rFonts w:ascii="Arial" w:hAnsi="Arial" w:cs="Arial"/>
          <w:sz w:val="24"/>
          <w:szCs w:val="24"/>
          <w:u w:val="single"/>
        </w:rPr>
      </w:pPr>
    </w:p>
    <w:p w:rsidR="00275C91" w:rsidRPr="007D1F70" w:rsidRDefault="00275C91" w:rsidP="00275C91">
      <w:pPr>
        <w:spacing w:after="0" w:line="240" w:lineRule="auto"/>
        <w:jc w:val="both"/>
        <w:rPr>
          <w:rFonts w:ascii="Arial" w:hAnsi="Arial" w:cs="Arial"/>
          <w:b/>
          <w:sz w:val="24"/>
          <w:szCs w:val="24"/>
          <w:u w:val="single"/>
        </w:rPr>
      </w:pPr>
      <w:r w:rsidRPr="007D1F70">
        <w:rPr>
          <w:rFonts w:ascii="Arial" w:hAnsi="Arial" w:cs="Arial"/>
          <w:b/>
          <w:sz w:val="24"/>
          <w:szCs w:val="24"/>
          <w:u w:val="single"/>
        </w:rPr>
        <w:t>4.3.2 Requisiti di ordine generale.</w:t>
      </w:r>
    </w:p>
    <w:p w:rsidR="00275C91" w:rsidRPr="007D1F70" w:rsidRDefault="00275C91" w:rsidP="00275C91">
      <w:pPr>
        <w:spacing w:after="0" w:line="240" w:lineRule="auto"/>
        <w:jc w:val="both"/>
        <w:rPr>
          <w:rFonts w:ascii="Arial" w:hAnsi="Arial" w:cs="Arial"/>
          <w:sz w:val="24"/>
          <w:szCs w:val="24"/>
        </w:rPr>
      </w:pPr>
      <w:r w:rsidRPr="007D1F70">
        <w:rPr>
          <w:rFonts w:ascii="Arial" w:hAnsi="Arial" w:cs="Arial"/>
          <w:sz w:val="24"/>
          <w:szCs w:val="24"/>
        </w:rPr>
        <w:t xml:space="preserve">(articoli </w:t>
      </w:r>
      <w:r w:rsidR="00317CB8" w:rsidRPr="007D1F70">
        <w:rPr>
          <w:rFonts w:ascii="Arial" w:hAnsi="Arial" w:cs="Arial"/>
          <w:sz w:val="24"/>
          <w:szCs w:val="24"/>
        </w:rPr>
        <w:t>80</w:t>
      </w:r>
      <w:r w:rsidRPr="007D1F70">
        <w:rPr>
          <w:rFonts w:ascii="Arial" w:hAnsi="Arial" w:cs="Arial"/>
          <w:sz w:val="24"/>
          <w:szCs w:val="24"/>
        </w:rPr>
        <w:t xml:space="preserve"> e </w:t>
      </w:r>
      <w:r w:rsidR="00317CB8" w:rsidRPr="007D1F70">
        <w:rPr>
          <w:rFonts w:ascii="Arial" w:hAnsi="Arial" w:cs="Arial"/>
          <w:sz w:val="24"/>
          <w:szCs w:val="24"/>
        </w:rPr>
        <w:t>83</w:t>
      </w:r>
      <w:r w:rsidRPr="007D1F70">
        <w:rPr>
          <w:rFonts w:ascii="Arial" w:hAnsi="Arial" w:cs="Arial"/>
          <w:sz w:val="24"/>
          <w:szCs w:val="24"/>
        </w:rPr>
        <w:t xml:space="preserve">, comma </w:t>
      </w:r>
      <w:r w:rsidR="00317CB8" w:rsidRPr="007D1F70">
        <w:rPr>
          <w:rFonts w:ascii="Arial" w:hAnsi="Arial" w:cs="Arial"/>
          <w:sz w:val="24"/>
          <w:szCs w:val="24"/>
        </w:rPr>
        <w:t>3</w:t>
      </w:r>
      <w:r w:rsidRPr="007D1F70">
        <w:rPr>
          <w:rFonts w:ascii="Arial" w:hAnsi="Arial" w:cs="Arial"/>
          <w:sz w:val="24"/>
          <w:szCs w:val="24"/>
        </w:rPr>
        <w:t xml:space="preserve">, del D.Lgs. n. </w:t>
      </w:r>
      <w:r w:rsidR="00317CB8" w:rsidRPr="007D1F70">
        <w:rPr>
          <w:rFonts w:ascii="Arial" w:hAnsi="Arial" w:cs="Arial"/>
          <w:sz w:val="24"/>
          <w:szCs w:val="24"/>
        </w:rPr>
        <w:t>50</w:t>
      </w:r>
      <w:r w:rsidRPr="007D1F70">
        <w:rPr>
          <w:rFonts w:ascii="Arial" w:hAnsi="Arial" w:cs="Arial"/>
          <w:sz w:val="24"/>
          <w:szCs w:val="24"/>
        </w:rPr>
        <w:t xml:space="preserve"> del 20</w:t>
      </w:r>
      <w:r w:rsidR="00317CB8" w:rsidRPr="007D1F70">
        <w:rPr>
          <w:rFonts w:ascii="Arial" w:hAnsi="Arial" w:cs="Arial"/>
          <w:sz w:val="24"/>
          <w:szCs w:val="24"/>
        </w:rPr>
        <w:t>1</w:t>
      </w:r>
      <w:r w:rsidRPr="007D1F70">
        <w:rPr>
          <w:rFonts w:ascii="Arial" w:hAnsi="Arial" w:cs="Arial"/>
          <w:sz w:val="24"/>
          <w:szCs w:val="24"/>
        </w:rPr>
        <w:t>6).</w:t>
      </w:r>
    </w:p>
    <w:p w:rsidR="00275C91" w:rsidRPr="007D1F70" w:rsidRDefault="00275C91" w:rsidP="00275C91">
      <w:pPr>
        <w:spacing w:after="0" w:line="240" w:lineRule="auto"/>
        <w:jc w:val="both"/>
        <w:rPr>
          <w:rFonts w:ascii="Arial" w:hAnsi="Arial" w:cs="Arial"/>
          <w:sz w:val="24"/>
          <w:szCs w:val="24"/>
        </w:rPr>
      </w:pPr>
      <w:r w:rsidRPr="007D1F70">
        <w:rPr>
          <w:rFonts w:ascii="Arial" w:hAnsi="Arial" w:cs="Arial"/>
          <w:sz w:val="24"/>
          <w:szCs w:val="24"/>
        </w:rPr>
        <w:t>Una o più dichiarazioni attestanti l'assenza delle cause di esclusione e il possesso dei requisiti, come segue:</w:t>
      </w:r>
    </w:p>
    <w:p w:rsidR="00275C91" w:rsidRPr="00807AEA" w:rsidRDefault="00275C91" w:rsidP="00275C91">
      <w:pPr>
        <w:spacing w:before="120" w:after="0" w:line="240" w:lineRule="auto"/>
        <w:ind w:left="284" w:hanging="284"/>
        <w:jc w:val="both"/>
        <w:rPr>
          <w:rFonts w:ascii="Arial" w:hAnsi="Arial" w:cs="Arial"/>
          <w:sz w:val="20"/>
          <w:szCs w:val="20"/>
        </w:rPr>
      </w:pPr>
      <w:r w:rsidRPr="007D1F70">
        <w:rPr>
          <w:rFonts w:ascii="Arial" w:hAnsi="Arial" w:cs="Arial"/>
          <w:sz w:val="24"/>
          <w:szCs w:val="24"/>
        </w:rPr>
        <w:t>1. identificazione del concorrente e del relativo personale tecnico, con l'indicazione del rapporto giuridico intercorrente tra le persone fisiche indicate e il concorrente stesso, come segue</w:t>
      </w:r>
      <w:r w:rsidRPr="00807AEA">
        <w:rPr>
          <w:rFonts w:ascii="Arial" w:hAnsi="Arial" w:cs="Arial"/>
          <w:sz w:val="20"/>
          <w:szCs w:val="20"/>
        </w:rPr>
        <w:t>:</w:t>
      </w:r>
    </w:p>
    <w:p w:rsidR="00275C91" w:rsidRPr="007D1F70" w:rsidRDefault="00275C91" w:rsidP="00275C91">
      <w:pPr>
        <w:spacing w:before="120" w:after="0" w:line="240" w:lineRule="auto"/>
        <w:ind w:left="709" w:hanging="283"/>
        <w:jc w:val="both"/>
        <w:rPr>
          <w:rFonts w:ascii="Arial" w:hAnsi="Arial" w:cs="Arial"/>
          <w:sz w:val="24"/>
          <w:szCs w:val="24"/>
        </w:rPr>
      </w:pPr>
      <w:r w:rsidRPr="007D1F70">
        <w:rPr>
          <w:rFonts w:ascii="Arial" w:hAnsi="Arial" w:cs="Arial"/>
          <w:sz w:val="24"/>
          <w:szCs w:val="24"/>
        </w:rPr>
        <w:t>a. liberi professionisti singoli o associazioni professionali, rispettivamente titolare o tutti i professionisti associati, con gli estremi di iscrizione ai relativi Ordini professionali;</w:t>
      </w:r>
    </w:p>
    <w:p w:rsidR="00275C91" w:rsidRPr="007D1F70" w:rsidRDefault="00275C91" w:rsidP="00275C91">
      <w:pPr>
        <w:spacing w:before="120" w:after="0" w:line="240" w:lineRule="auto"/>
        <w:ind w:left="709" w:hanging="283"/>
        <w:jc w:val="both"/>
        <w:rPr>
          <w:rFonts w:ascii="Arial" w:hAnsi="Arial" w:cs="Arial"/>
          <w:sz w:val="24"/>
          <w:szCs w:val="24"/>
        </w:rPr>
      </w:pPr>
      <w:r w:rsidRPr="007D1F70">
        <w:rPr>
          <w:rFonts w:ascii="Arial" w:hAnsi="Arial" w:cs="Arial"/>
          <w:sz w:val="24"/>
          <w:szCs w:val="24"/>
        </w:rPr>
        <w:t xml:space="preserve">b. società di professionisti ( costituite esclusivamente da professionisti iscritti negli appositi albi, ai sensi dell'art. </w:t>
      </w:r>
      <w:r w:rsidR="00317CB8" w:rsidRPr="007D1F70">
        <w:rPr>
          <w:rFonts w:ascii="Arial" w:hAnsi="Arial" w:cs="Arial"/>
          <w:sz w:val="24"/>
          <w:szCs w:val="24"/>
        </w:rPr>
        <w:t>46</w:t>
      </w:r>
      <w:r w:rsidRPr="007D1F70">
        <w:rPr>
          <w:rFonts w:ascii="Arial" w:hAnsi="Arial" w:cs="Arial"/>
          <w:sz w:val="24"/>
          <w:szCs w:val="24"/>
        </w:rPr>
        <w:t xml:space="preserve">, comma </w:t>
      </w:r>
      <w:r w:rsidR="00317CB8" w:rsidRPr="007D1F70">
        <w:rPr>
          <w:rFonts w:ascii="Arial" w:hAnsi="Arial" w:cs="Arial"/>
          <w:sz w:val="24"/>
          <w:szCs w:val="24"/>
        </w:rPr>
        <w:t>1</w:t>
      </w:r>
      <w:r w:rsidRPr="007D1F70">
        <w:rPr>
          <w:rFonts w:ascii="Arial" w:hAnsi="Arial" w:cs="Arial"/>
          <w:sz w:val="24"/>
          <w:szCs w:val="24"/>
        </w:rPr>
        <w:t>, lett.</w:t>
      </w:r>
      <w:r w:rsidR="00317CB8" w:rsidRPr="007D1F70">
        <w:rPr>
          <w:rFonts w:ascii="Arial" w:hAnsi="Arial" w:cs="Arial"/>
          <w:sz w:val="24"/>
          <w:szCs w:val="24"/>
        </w:rPr>
        <w:t>b</w:t>
      </w:r>
      <w:r w:rsidRPr="007D1F70">
        <w:rPr>
          <w:rFonts w:ascii="Arial" w:hAnsi="Arial" w:cs="Arial"/>
          <w:sz w:val="24"/>
          <w:szCs w:val="24"/>
        </w:rPr>
        <w:t xml:space="preserve">), del D.Lgs. n. </w:t>
      </w:r>
      <w:r w:rsidR="00317CB8" w:rsidRPr="007D1F70">
        <w:rPr>
          <w:rFonts w:ascii="Arial" w:hAnsi="Arial" w:cs="Arial"/>
          <w:sz w:val="24"/>
          <w:szCs w:val="24"/>
        </w:rPr>
        <w:t>50</w:t>
      </w:r>
      <w:r w:rsidRPr="007D1F70">
        <w:rPr>
          <w:rFonts w:ascii="Arial" w:hAnsi="Arial" w:cs="Arial"/>
          <w:sz w:val="24"/>
          <w:szCs w:val="24"/>
        </w:rPr>
        <w:t xml:space="preserve"> del 20</w:t>
      </w:r>
      <w:r w:rsidR="00317CB8" w:rsidRPr="007D1F70">
        <w:rPr>
          <w:rFonts w:ascii="Arial" w:hAnsi="Arial" w:cs="Arial"/>
          <w:sz w:val="24"/>
          <w:szCs w:val="24"/>
        </w:rPr>
        <w:t>1</w:t>
      </w:r>
      <w:r w:rsidRPr="007D1F70">
        <w:rPr>
          <w:rFonts w:ascii="Arial" w:hAnsi="Arial" w:cs="Arial"/>
          <w:sz w:val="24"/>
          <w:szCs w:val="24"/>
        </w:rPr>
        <w:t>6), tutti i professionisti soci distinguendo, tra questi:</w:t>
      </w:r>
    </w:p>
    <w:p w:rsidR="00275C91" w:rsidRPr="007D1F70" w:rsidRDefault="00275C91" w:rsidP="00275C91">
      <w:pPr>
        <w:spacing w:before="120" w:after="0" w:line="240" w:lineRule="auto"/>
        <w:ind w:left="1276" w:hanging="425"/>
        <w:jc w:val="both"/>
        <w:rPr>
          <w:rFonts w:ascii="Arial" w:hAnsi="Arial" w:cs="Arial"/>
          <w:sz w:val="24"/>
          <w:szCs w:val="24"/>
        </w:rPr>
      </w:pPr>
      <w:r w:rsidRPr="007D1F70">
        <w:rPr>
          <w:rFonts w:ascii="Arial" w:hAnsi="Arial" w:cs="Arial"/>
          <w:sz w:val="24"/>
          <w:szCs w:val="24"/>
        </w:rPr>
        <w:t>b.1) i soci amministratori muniti di potere di rappresentanza;</w:t>
      </w:r>
    </w:p>
    <w:p w:rsidR="00275C91" w:rsidRPr="007D1F70" w:rsidRDefault="00275C91" w:rsidP="00275C91">
      <w:pPr>
        <w:spacing w:before="120" w:after="0" w:line="240" w:lineRule="auto"/>
        <w:ind w:left="1276" w:hanging="425"/>
        <w:jc w:val="both"/>
        <w:rPr>
          <w:rFonts w:ascii="Arial" w:hAnsi="Arial" w:cs="Arial"/>
          <w:sz w:val="24"/>
          <w:szCs w:val="24"/>
        </w:rPr>
      </w:pPr>
      <w:r w:rsidRPr="007D1F70">
        <w:rPr>
          <w:rFonts w:ascii="Arial" w:hAnsi="Arial" w:cs="Arial"/>
          <w:sz w:val="24"/>
          <w:szCs w:val="24"/>
        </w:rPr>
        <w:t>b.2) i soci accomandatari anche se non muniti di potere di rappresentanza in caso di società in accomandita semplice;</w:t>
      </w:r>
    </w:p>
    <w:p w:rsidR="00275C91" w:rsidRPr="007D1F70" w:rsidRDefault="00275C91" w:rsidP="00275C91">
      <w:pPr>
        <w:spacing w:before="120" w:after="0" w:line="240" w:lineRule="auto"/>
        <w:ind w:left="709" w:hanging="282"/>
        <w:jc w:val="both"/>
        <w:rPr>
          <w:rFonts w:ascii="Arial" w:hAnsi="Arial" w:cs="Arial"/>
          <w:sz w:val="24"/>
          <w:szCs w:val="24"/>
        </w:rPr>
      </w:pPr>
      <w:r w:rsidRPr="007D1F70">
        <w:rPr>
          <w:rFonts w:ascii="Arial" w:hAnsi="Arial" w:cs="Arial"/>
          <w:sz w:val="24"/>
          <w:szCs w:val="24"/>
        </w:rPr>
        <w:t xml:space="preserve">c. </w:t>
      </w:r>
      <w:r w:rsidRPr="007D1F70">
        <w:rPr>
          <w:rFonts w:ascii="Arial" w:hAnsi="Arial" w:cs="Arial"/>
          <w:sz w:val="24"/>
          <w:szCs w:val="24"/>
        </w:rPr>
        <w:tab/>
      </w:r>
      <w:r w:rsidRPr="007D1F70">
        <w:rPr>
          <w:rFonts w:ascii="Arial" w:hAnsi="Arial" w:cs="Arial"/>
          <w:b/>
          <w:sz w:val="24"/>
          <w:szCs w:val="24"/>
        </w:rPr>
        <w:t>società di ingegneria</w:t>
      </w:r>
      <w:r w:rsidRPr="007D1F70">
        <w:rPr>
          <w:rFonts w:ascii="Arial" w:hAnsi="Arial" w:cs="Arial"/>
          <w:sz w:val="24"/>
          <w:szCs w:val="24"/>
        </w:rPr>
        <w:t xml:space="preserve"> ( costituite esclusivamente come società di capitali ai sensi dell'art. </w:t>
      </w:r>
      <w:r w:rsidR="007B0A0A" w:rsidRPr="007D1F70">
        <w:rPr>
          <w:rFonts w:ascii="Arial" w:hAnsi="Arial" w:cs="Arial"/>
          <w:sz w:val="24"/>
          <w:szCs w:val="24"/>
        </w:rPr>
        <w:t xml:space="preserve">46, comma 1, </w:t>
      </w:r>
      <w:r w:rsidRPr="007D1F70">
        <w:rPr>
          <w:rFonts w:ascii="Arial" w:hAnsi="Arial" w:cs="Arial"/>
          <w:sz w:val="24"/>
          <w:szCs w:val="24"/>
        </w:rPr>
        <w:t>lett</w:t>
      </w:r>
      <w:r w:rsidR="007B0A0A" w:rsidRPr="007D1F70">
        <w:rPr>
          <w:rFonts w:ascii="Arial" w:hAnsi="Arial" w:cs="Arial"/>
          <w:sz w:val="24"/>
          <w:szCs w:val="24"/>
        </w:rPr>
        <w:t>.</w:t>
      </w:r>
      <w:r w:rsidRPr="007D1F70">
        <w:rPr>
          <w:rFonts w:ascii="Arial" w:hAnsi="Arial" w:cs="Arial"/>
          <w:sz w:val="24"/>
          <w:szCs w:val="24"/>
        </w:rPr>
        <w:t xml:space="preserve"> </w:t>
      </w:r>
      <w:r w:rsidR="007B0A0A" w:rsidRPr="007D1F70">
        <w:rPr>
          <w:rFonts w:ascii="Arial" w:hAnsi="Arial" w:cs="Arial"/>
          <w:sz w:val="24"/>
          <w:szCs w:val="24"/>
        </w:rPr>
        <w:t>c</w:t>
      </w:r>
      <w:r w:rsidRPr="007D1F70">
        <w:rPr>
          <w:rFonts w:ascii="Arial" w:hAnsi="Arial" w:cs="Arial"/>
          <w:sz w:val="24"/>
          <w:szCs w:val="24"/>
        </w:rPr>
        <w:t xml:space="preserve">), del D.Lgs. n. </w:t>
      </w:r>
      <w:r w:rsidR="005C0BF6" w:rsidRPr="007D1F70">
        <w:rPr>
          <w:rFonts w:ascii="Arial" w:hAnsi="Arial" w:cs="Arial"/>
          <w:sz w:val="24"/>
          <w:szCs w:val="24"/>
        </w:rPr>
        <w:t>50</w:t>
      </w:r>
      <w:r w:rsidRPr="007D1F70">
        <w:rPr>
          <w:rFonts w:ascii="Arial" w:hAnsi="Arial" w:cs="Arial"/>
          <w:sz w:val="24"/>
          <w:szCs w:val="24"/>
        </w:rPr>
        <w:t xml:space="preserve"> de/20</w:t>
      </w:r>
      <w:r w:rsidR="005C0BF6" w:rsidRPr="007D1F70">
        <w:rPr>
          <w:rFonts w:ascii="Arial" w:hAnsi="Arial" w:cs="Arial"/>
          <w:sz w:val="24"/>
          <w:szCs w:val="24"/>
        </w:rPr>
        <w:t>1</w:t>
      </w:r>
      <w:r w:rsidRPr="007D1F70">
        <w:rPr>
          <w:rFonts w:ascii="Arial" w:hAnsi="Arial" w:cs="Arial"/>
          <w:sz w:val="24"/>
          <w:szCs w:val="24"/>
        </w:rPr>
        <w:t>6):</w:t>
      </w:r>
    </w:p>
    <w:p w:rsidR="00275C91" w:rsidRPr="007D1F70" w:rsidRDefault="00275C91" w:rsidP="00275C91">
      <w:pPr>
        <w:spacing w:before="120" w:after="0" w:line="240" w:lineRule="auto"/>
        <w:ind w:left="709" w:firstLine="142"/>
        <w:jc w:val="both"/>
        <w:rPr>
          <w:rFonts w:ascii="Arial" w:hAnsi="Arial" w:cs="Arial"/>
          <w:sz w:val="24"/>
          <w:szCs w:val="24"/>
        </w:rPr>
      </w:pPr>
      <w:r w:rsidRPr="007D1F70">
        <w:rPr>
          <w:rFonts w:ascii="Arial" w:hAnsi="Arial" w:cs="Arial"/>
          <w:sz w:val="24"/>
          <w:szCs w:val="24"/>
        </w:rPr>
        <w:t>c.1) tutti i professionisti soci amministratori muniti di potere di rappresentanza;</w:t>
      </w:r>
    </w:p>
    <w:p w:rsidR="00275C91" w:rsidRPr="007D1F70" w:rsidRDefault="00275C91" w:rsidP="00275C91">
      <w:pPr>
        <w:spacing w:before="120" w:after="0" w:line="240" w:lineRule="auto"/>
        <w:ind w:left="709" w:firstLine="142"/>
        <w:jc w:val="both"/>
        <w:rPr>
          <w:rFonts w:ascii="Arial" w:hAnsi="Arial" w:cs="Arial"/>
          <w:sz w:val="24"/>
          <w:szCs w:val="24"/>
        </w:rPr>
      </w:pPr>
      <w:r w:rsidRPr="007D1F70">
        <w:rPr>
          <w:rFonts w:ascii="Arial" w:hAnsi="Arial" w:cs="Arial"/>
          <w:sz w:val="24"/>
          <w:szCs w:val="24"/>
        </w:rPr>
        <w:t>c.2) tutti gli amministratori muniti di potere di rappresentanza anche non professionisti;</w:t>
      </w:r>
    </w:p>
    <w:p w:rsidR="00275C91" w:rsidRPr="007D1F70" w:rsidRDefault="00275C91" w:rsidP="00275C91">
      <w:pPr>
        <w:spacing w:before="120" w:after="0" w:line="240" w:lineRule="auto"/>
        <w:ind w:left="709" w:firstLine="142"/>
        <w:jc w:val="both"/>
        <w:rPr>
          <w:rFonts w:ascii="Arial" w:hAnsi="Arial" w:cs="Arial"/>
          <w:sz w:val="24"/>
          <w:szCs w:val="24"/>
        </w:rPr>
      </w:pPr>
      <w:r w:rsidRPr="007D1F70">
        <w:rPr>
          <w:rFonts w:ascii="Arial" w:hAnsi="Arial" w:cs="Arial"/>
          <w:sz w:val="24"/>
          <w:szCs w:val="24"/>
        </w:rPr>
        <w:t>c.3) il direttore tecnico o i direttori tecnici se più di uno;</w:t>
      </w:r>
    </w:p>
    <w:p w:rsidR="00275C91" w:rsidRPr="007D1F70" w:rsidRDefault="00275C91" w:rsidP="00275C91">
      <w:pPr>
        <w:spacing w:before="120" w:after="0" w:line="240" w:lineRule="auto"/>
        <w:ind w:left="1276" w:hanging="425"/>
        <w:jc w:val="both"/>
        <w:rPr>
          <w:rFonts w:ascii="Arial" w:hAnsi="Arial" w:cs="Arial"/>
          <w:sz w:val="24"/>
          <w:szCs w:val="24"/>
        </w:rPr>
      </w:pPr>
      <w:r w:rsidRPr="007D1F70">
        <w:rPr>
          <w:rFonts w:ascii="Arial" w:hAnsi="Arial" w:cs="Arial"/>
          <w:iCs/>
          <w:sz w:val="24"/>
          <w:szCs w:val="24"/>
        </w:rPr>
        <w:t>c.4)</w:t>
      </w:r>
      <w:r w:rsidRPr="007D1F70">
        <w:rPr>
          <w:rFonts w:ascii="Arial" w:hAnsi="Arial" w:cs="Arial"/>
          <w:i/>
          <w:iCs/>
          <w:sz w:val="24"/>
          <w:szCs w:val="24"/>
        </w:rPr>
        <w:t xml:space="preserve"> </w:t>
      </w:r>
      <w:r w:rsidRPr="007D1F70">
        <w:rPr>
          <w:rFonts w:ascii="Arial" w:hAnsi="Arial" w:cs="Arial"/>
          <w:sz w:val="24"/>
          <w:szCs w:val="24"/>
        </w:rPr>
        <w:t>tutti i professionisti soci, diversi da quelli già indicati, che si intendono impiegare nello svolgimento dell’incarico;</w:t>
      </w:r>
    </w:p>
    <w:p w:rsidR="00275C91" w:rsidRPr="007D1F70" w:rsidRDefault="00275C91" w:rsidP="00275C91">
      <w:pPr>
        <w:spacing w:before="120" w:after="0" w:line="240" w:lineRule="auto"/>
        <w:ind w:firstLine="426"/>
        <w:jc w:val="both"/>
        <w:rPr>
          <w:rFonts w:ascii="Arial" w:hAnsi="Arial" w:cs="Arial"/>
          <w:b/>
          <w:sz w:val="24"/>
          <w:szCs w:val="24"/>
        </w:rPr>
      </w:pPr>
      <w:r w:rsidRPr="007D1F70">
        <w:rPr>
          <w:rFonts w:ascii="Arial" w:hAnsi="Arial" w:cs="Arial"/>
          <w:b/>
          <w:sz w:val="24"/>
          <w:szCs w:val="24"/>
        </w:rPr>
        <w:t>d. tutti i concorrenti:</w:t>
      </w:r>
    </w:p>
    <w:p w:rsidR="00275C91" w:rsidRPr="007D1F70" w:rsidRDefault="00275C91" w:rsidP="00275C91">
      <w:pPr>
        <w:spacing w:before="120" w:after="0" w:line="240" w:lineRule="auto"/>
        <w:ind w:left="1276" w:hanging="425"/>
        <w:jc w:val="both"/>
        <w:rPr>
          <w:rFonts w:ascii="Arial" w:hAnsi="Arial" w:cs="Arial"/>
          <w:sz w:val="24"/>
          <w:szCs w:val="24"/>
        </w:rPr>
      </w:pPr>
      <w:r w:rsidRPr="007D1F70">
        <w:rPr>
          <w:rFonts w:ascii="Arial" w:hAnsi="Arial" w:cs="Arial"/>
          <w:sz w:val="24"/>
          <w:szCs w:val="24"/>
        </w:rPr>
        <w:t>d.1) i dipendenti tecnici, con gli estremi di iscrizione ai relativi albi professionali, ove esistenti, nonchè gli altri dipendenti con mansioni tecniche che si intendono impiegare nello svolgimento dell'incarico;</w:t>
      </w:r>
    </w:p>
    <w:p w:rsidR="00275C91" w:rsidRPr="007D1F70" w:rsidRDefault="00275C91" w:rsidP="00275C91">
      <w:pPr>
        <w:spacing w:before="120" w:after="0" w:line="240" w:lineRule="auto"/>
        <w:ind w:left="1276" w:hanging="427"/>
        <w:jc w:val="both"/>
        <w:rPr>
          <w:rFonts w:ascii="Arial" w:hAnsi="Arial" w:cs="Arial"/>
          <w:sz w:val="24"/>
          <w:szCs w:val="24"/>
        </w:rPr>
      </w:pPr>
      <w:r w:rsidRPr="007D1F70">
        <w:rPr>
          <w:rFonts w:ascii="Arial" w:hAnsi="Arial" w:cs="Arial"/>
          <w:sz w:val="24"/>
          <w:szCs w:val="24"/>
        </w:rPr>
        <w:t>d.2) i consulenti su base annua con rapporto esclusivo con il concorrente, con gli estremi di iscrizione ai relativi albi professionali, ove esistenti, muniti di partita IVA, che si intendono impiegare nello svolgimento dell'incarico;</w:t>
      </w:r>
    </w:p>
    <w:p w:rsidR="00275C91" w:rsidRPr="007D1F70" w:rsidRDefault="00275C91" w:rsidP="00275C91">
      <w:pPr>
        <w:spacing w:before="120" w:after="0" w:line="240" w:lineRule="auto"/>
        <w:ind w:left="709" w:hanging="283"/>
        <w:jc w:val="both"/>
        <w:rPr>
          <w:rFonts w:ascii="Arial" w:hAnsi="Arial" w:cs="Arial"/>
          <w:sz w:val="24"/>
          <w:szCs w:val="24"/>
        </w:rPr>
      </w:pPr>
      <w:r w:rsidRPr="007D1F70">
        <w:rPr>
          <w:rFonts w:ascii="Arial" w:hAnsi="Arial" w:cs="Arial"/>
          <w:sz w:val="24"/>
          <w:szCs w:val="24"/>
        </w:rPr>
        <w:t xml:space="preserve">e. </w:t>
      </w:r>
      <w:r w:rsidRPr="007D1F70">
        <w:rPr>
          <w:rFonts w:ascii="Arial" w:hAnsi="Arial" w:cs="Arial"/>
          <w:b/>
          <w:sz w:val="24"/>
          <w:szCs w:val="24"/>
        </w:rPr>
        <w:t>società di professionisti, società di ingegneria di cui alle lettere b) e c) e società consortili:</w:t>
      </w:r>
      <w:r w:rsidRPr="007D1F70">
        <w:rPr>
          <w:rFonts w:ascii="Arial" w:hAnsi="Arial" w:cs="Arial"/>
          <w:sz w:val="24"/>
          <w:szCs w:val="24"/>
        </w:rPr>
        <w:t xml:space="preserve"> iscrizione nei registri della Camera di Commercio, Industria, Artigianato,</w:t>
      </w:r>
      <w:r w:rsidRPr="007D1F70">
        <w:rPr>
          <w:rFonts w:ascii="Arial" w:hAnsi="Arial" w:cs="Arial"/>
          <w:b/>
          <w:sz w:val="24"/>
          <w:szCs w:val="24"/>
        </w:rPr>
        <w:t xml:space="preserve"> </w:t>
      </w:r>
      <w:r w:rsidRPr="007D1F70">
        <w:rPr>
          <w:rFonts w:ascii="Arial" w:hAnsi="Arial" w:cs="Arial"/>
          <w:sz w:val="24"/>
          <w:szCs w:val="24"/>
        </w:rPr>
        <w:t>Agricoltura o altro registro ufficiale per i concorrenti stabiliti in un paese diverso dall'Italia</w:t>
      </w:r>
      <w:r w:rsidR="005E071A" w:rsidRPr="007D1F70">
        <w:rPr>
          <w:rFonts w:ascii="Arial" w:hAnsi="Arial" w:cs="Arial"/>
          <w:sz w:val="24"/>
          <w:szCs w:val="24"/>
        </w:rPr>
        <w:t>;</w:t>
      </w:r>
    </w:p>
    <w:p w:rsidR="00275C91" w:rsidRPr="007D1F70" w:rsidRDefault="00275C91" w:rsidP="00275C91">
      <w:pPr>
        <w:spacing w:before="120" w:after="0" w:line="240" w:lineRule="auto"/>
        <w:jc w:val="both"/>
        <w:rPr>
          <w:rFonts w:ascii="Arial" w:hAnsi="Arial" w:cs="Arial"/>
          <w:sz w:val="24"/>
          <w:szCs w:val="24"/>
        </w:rPr>
      </w:pPr>
      <w:r w:rsidRPr="007D1F70">
        <w:rPr>
          <w:rFonts w:ascii="Arial" w:hAnsi="Arial" w:cs="Arial"/>
          <w:sz w:val="24"/>
          <w:szCs w:val="24"/>
        </w:rPr>
        <w:t xml:space="preserve">2. assenza delle cause di esclusione di cui all'art. </w:t>
      </w:r>
      <w:r w:rsidR="00E15588" w:rsidRPr="007D1F70">
        <w:rPr>
          <w:rFonts w:ascii="Arial" w:hAnsi="Arial" w:cs="Arial"/>
          <w:sz w:val="24"/>
          <w:szCs w:val="24"/>
        </w:rPr>
        <w:t>80</w:t>
      </w:r>
      <w:r w:rsidR="00B57AC1" w:rsidRPr="007D1F70">
        <w:rPr>
          <w:rFonts w:ascii="Arial" w:hAnsi="Arial" w:cs="Arial"/>
          <w:sz w:val="24"/>
          <w:szCs w:val="24"/>
        </w:rPr>
        <w:t xml:space="preserve"> commi 1, 2, 4 e 5 </w:t>
      </w:r>
      <w:r w:rsidRPr="007D1F70">
        <w:rPr>
          <w:rFonts w:ascii="Arial" w:hAnsi="Arial" w:cs="Arial"/>
          <w:sz w:val="24"/>
          <w:szCs w:val="24"/>
        </w:rPr>
        <w:t xml:space="preserve">del D.Lgs. n. </w:t>
      </w:r>
      <w:r w:rsidR="00E15588" w:rsidRPr="007D1F70">
        <w:rPr>
          <w:rFonts w:ascii="Arial" w:hAnsi="Arial" w:cs="Arial"/>
          <w:i/>
          <w:iCs/>
          <w:sz w:val="24"/>
          <w:szCs w:val="24"/>
        </w:rPr>
        <w:t>50/2016.</w:t>
      </w:r>
      <w:r w:rsidRPr="007D1F70">
        <w:rPr>
          <w:rFonts w:ascii="Arial" w:hAnsi="Arial" w:cs="Arial"/>
          <w:sz w:val="24"/>
          <w:szCs w:val="24"/>
        </w:rPr>
        <w:t xml:space="preserve"> Le cause di esclusione delle quali deve essere dichiarata l'assenza sono le seguenti:</w:t>
      </w:r>
    </w:p>
    <w:p w:rsidR="00892B7C" w:rsidRPr="007D1F70" w:rsidRDefault="00892B7C" w:rsidP="00E15588">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lastRenderedPageBreak/>
        <w:t>di condanna con sentenza definitiva o decreto penale di condanna divenuto irrevocabile o sentenza di applicazione della pena su richiesta ai sensi dell'</w:t>
      </w:r>
      <w:hyperlink r:id="rId16" w:anchor="444" w:history="1">
        <w:r w:rsidRPr="007D1F70">
          <w:rPr>
            <w:rFonts w:ascii="Arial" w:hAnsi="Arial" w:cs="Arial"/>
            <w:sz w:val="24"/>
            <w:szCs w:val="24"/>
          </w:rPr>
          <w:t>articolo 444 del codice di procedura penale</w:t>
        </w:r>
      </w:hyperlink>
      <w:r w:rsidRPr="007D1F70">
        <w:rPr>
          <w:rFonts w:ascii="Arial" w:hAnsi="Arial" w:cs="Arial"/>
          <w:sz w:val="24"/>
          <w:szCs w:val="24"/>
        </w:rPr>
        <w:t>, anche riferita a un suo subappaltatore nei casi di cui all'</w:t>
      </w:r>
      <w:hyperlink r:id="rId17" w:anchor="105" w:history="1">
        <w:r w:rsidRPr="007D1F70">
          <w:rPr>
            <w:rFonts w:ascii="Arial" w:hAnsi="Arial" w:cs="Arial"/>
            <w:sz w:val="24"/>
            <w:szCs w:val="24"/>
          </w:rPr>
          <w:t>articolo 105, comma 6</w:t>
        </w:r>
      </w:hyperlink>
      <w:r w:rsidRPr="007D1F70">
        <w:rPr>
          <w:rFonts w:ascii="Arial" w:hAnsi="Arial" w:cs="Arial"/>
          <w:sz w:val="24"/>
          <w:szCs w:val="24"/>
        </w:rPr>
        <w:t>, per uno dei reati</w:t>
      </w:r>
      <w:r w:rsidR="00C73AD6" w:rsidRPr="007D1F70">
        <w:rPr>
          <w:rFonts w:ascii="Arial" w:hAnsi="Arial" w:cs="Arial"/>
          <w:sz w:val="24"/>
          <w:szCs w:val="24"/>
        </w:rPr>
        <w:t xml:space="preserve"> di cui al comma 1 dell’art.80 del D.lgs. n.50/2016;</w:t>
      </w:r>
    </w:p>
    <w:p w:rsidR="00C73AD6" w:rsidRPr="007D1F70" w:rsidRDefault="00C73AD6" w:rsidP="00E15588">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di cause di decadenza, di sospensione o di divieto previste dall'</w:t>
      </w:r>
      <w:hyperlink r:id="rId18" w:anchor="067" w:history="1">
        <w:r w:rsidRPr="007D1F70">
          <w:rPr>
            <w:rFonts w:ascii="Arial" w:hAnsi="Arial" w:cs="Arial"/>
            <w:sz w:val="24"/>
            <w:szCs w:val="24"/>
          </w:rPr>
          <w:t>articolo 67 del decreto legislativo 6 settembre 2011, n. 159</w:t>
        </w:r>
      </w:hyperlink>
      <w:r w:rsidRPr="007D1F70">
        <w:rPr>
          <w:rFonts w:ascii="Arial" w:hAnsi="Arial" w:cs="Arial"/>
          <w:sz w:val="24"/>
          <w:szCs w:val="24"/>
        </w:rPr>
        <w:t xml:space="preserve">  o di un tentativo di infiltrazione mafiosa di cui all'</w:t>
      </w:r>
      <w:hyperlink r:id="rId19" w:anchor="084" w:history="1">
        <w:r w:rsidRPr="007D1F70">
          <w:rPr>
            <w:rFonts w:ascii="Arial" w:hAnsi="Arial" w:cs="Arial"/>
            <w:sz w:val="24"/>
            <w:szCs w:val="24"/>
          </w:rPr>
          <w:t>articolo 84, comma 4, del medesimo decreto</w:t>
        </w:r>
      </w:hyperlink>
      <w:r w:rsidRPr="007D1F70">
        <w:rPr>
          <w:rFonts w:ascii="Arial" w:hAnsi="Arial" w:cs="Arial"/>
          <w:sz w:val="24"/>
          <w:szCs w:val="24"/>
        </w:rPr>
        <w:t>;</w:t>
      </w:r>
    </w:p>
    <w:p w:rsidR="00C73AD6" w:rsidRPr="007D1F70" w:rsidRDefault="007E0255" w:rsidP="00E15588">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di soggetti che hanno commesso violazioni gravi, definitivamente accertate, rispetto agli obblighi relativi al pagamento delle imposte e tasse o dei contributi previdenziali, secondo la legislazione italiana o quella dello Stato in cui sono stabiliti;</w:t>
      </w:r>
    </w:p>
    <w:p w:rsidR="00E15588" w:rsidRPr="007D1F70" w:rsidRDefault="00E15588" w:rsidP="00E15588">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di gravi infrazioni debitamente accertate alle norme in materia di salute e sicurezza sul lavoro nonché agli obblighi di cui all'</w:t>
      </w:r>
      <w:hyperlink r:id="rId20" w:anchor="030" w:history="1">
        <w:r w:rsidRPr="007D1F70">
          <w:rPr>
            <w:rFonts w:ascii="Arial" w:hAnsi="Arial" w:cs="Arial"/>
            <w:sz w:val="24"/>
            <w:szCs w:val="24"/>
          </w:rPr>
          <w:t>articolo 30, comma 3</w:t>
        </w:r>
      </w:hyperlink>
      <w:r w:rsidRPr="007D1F70">
        <w:rPr>
          <w:rFonts w:ascii="Arial" w:hAnsi="Arial" w:cs="Arial"/>
          <w:sz w:val="24"/>
          <w:szCs w:val="24"/>
        </w:rPr>
        <w:t xml:space="preserve"> del presente codice;</w:t>
      </w:r>
    </w:p>
    <w:p w:rsidR="00275C91" w:rsidRPr="007D1F70" w:rsidRDefault="007E0255" w:rsidP="00E15588">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275C91" w:rsidRPr="007D1F70">
        <w:rPr>
          <w:rFonts w:ascii="Arial" w:hAnsi="Arial" w:cs="Arial"/>
          <w:sz w:val="24"/>
          <w:szCs w:val="24"/>
        </w:rPr>
        <w:t>stato di fallimento, di liquidazione coatta, di concordato preventivo, o nei cui riguardi sia in corso un procedimento per la dichiarazione di una di tali situazioni;</w:t>
      </w:r>
    </w:p>
    <w:p w:rsidR="00275C91" w:rsidRPr="007D1F70" w:rsidRDefault="00E15588" w:rsidP="00E15588">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di gravi illeciti professionali, tali da rendere dubbia la sua integrità o affidabilità, tra cui: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E15588" w:rsidRPr="007D1F70" w:rsidRDefault="007E0255" w:rsidP="00892B7C">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892B7C" w:rsidRPr="007D1F70">
        <w:rPr>
          <w:rFonts w:ascii="Arial" w:hAnsi="Arial" w:cs="Arial"/>
          <w:sz w:val="24"/>
          <w:szCs w:val="24"/>
        </w:rPr>
        <w:t>soggetti in cui vi è una situazione di conflitto di interesse ai sensi dell'</w:t>
      </w:r>
      <w:hyperlink r:id="rId21" w:anchor="042" w:history="1">
        <w:r w:rsidR="00892B7C" w:rsidRPr="007D1F70">
          <w:rPr>
            <w:rFonts w:ascii="Arial" w:hAnsi="Arial" w:cs="Arial"/>
            <w:sz w:val="24"/>
            <w:szCs w:val="24"/>
          </w:rPr>
          <w:t>articolo 42, comma 2</w:t>
        </w:r>
      </w:hyperlink>
      <w:r w:rsidR="00892B7C" w:rsidRPr="007D1F70">
        <w:rPr>
          <w:rFonts w:ascii="Arial" w:hAnsi="Arial" w:cs="Arial"/>
          <w:sz w:val="24"/>
          <w:szCs w:val="24"/>
        </w:rPr>
        <w:t>, non diversamente risolvibile;</w:t>
      </w:r>
    </w:p>
    <w:p w:rsidR="00275C91" w:rsidRPr="007D1F70" w:rsidRDefault="007E0255" w:rsidP="00892B7C">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275C91" w:rsidRPr="007D1F70">
        <w:rPr>
          <w:rFonts w:ascii="Arial" w:hAnsi="Arial" w:cs="Arial"/>
          <w:sz w:val="24"/>
          <w:szCs w:val="24"/>
        </w:rPr>
        <w:t>soggetti nei cui confronti è stata applicata la sanzione interdittiv</w:t>
      </w:r>
      <w:r w:rsidR="00892B7C" w:rsidRPr="007D1F70">
        <w:rPr>
          <w:rFonts w:ascii="Arial" w:hAnsi="Arial" w:cs="Arial"/>
          <w:sz w:val="24"/>
          <w:szCs w:val="24"/>
        </w:rPr>
        <w:t>a di cui all'</w:t>
      </w:r>
      <w:hyperlink r:id="rId22" w:anchor="09" w:history="1">
        <w:r w:rsidR="00892B7C" w:rsidRPr="007D1F70">
          <w:rPr>
            <w:rFonts w:ascii="Arial" w:hAnsi="Arial" w:cs="Arial"/>
            <w:sz w:val="24"/>
            <w:szCs w:val="24"/>
          </w:rPr>
          <w:t>articolo 9, comma 2, lettera c) del decreto legislativo 8 giugno 2001, n. 231</w:t>
        </w:r>
      </w:hyperlink>
      <w:r w:rsidR="00892B7C" w:rsidRPr="007D1F70">
        <w:rPr>
          <w:rFonts w:ascii="Arial" w:hAnsi="Arial" w:cs="Arial"/>
          <w:sz w:val="24"/>
          <w:szCs w:val="24"/>
        </w:rPr>
        <w:t xml:space="preserve"> o ad altra sanzione che comporta il divieto di contrarre con la pubblica amministrazione, compresi i provvedimenti interdittivi di cui all'</w:t>
      </w:r>
      <w:hyperlink r:id="rId23" w:anchor="014" w:history="1">
        <w:r w:rsidR="00892B7C" w:rsidRPr="007D1F70">
          <w:rPr>
            <w:rFonts w:ascii="Arial" w:hAnsi="Arial" w:cs="Arial"/>
            <w:sz w:val="24"/>
            <w:szCs w:val="24"/>
          </w:rPr>
          <w:t>articolo 14 del decreto legislativo 9 aprile 2008, n. 81</w:t>
        </w:r>
      </w:hyperlink>
      <w:r w:rsidR="00275C91" w:rsidRPr="007D1F70">
        <w:rPr>
          <w:rFonts w:ascii="Arial" w:hAnsi="Arial" w:cs="Arial"/>
          <w:sz w:val="24"/>
          <w:szCs w:val="24"/>
        </w:rPr>
        <w:t>;</w:t>
      </w:r>
    </w:p>
    <w:p w:rsidR="00892B7C" w:rsidRPr="007D1F70" w:rsidRDefault="007E0255" w:rsidP="00892B7C">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892B7C" w:rsidRPr="007D1F70">
        <w:rPr>
          <w:rFonts w:ascii="Arial" w:hAnsi="Arial" w:cs="Arial"/>
          <w:sz w:val="24"/>
          <w:szCs w:val="24"/>
        </w:rPr>
        <w:t>soggetti iscritti nel casellario informatico tenuto dall'Osservatorio dell'ANAC per aver presentato false dichiarazioni, per il periodo durante il quale perdura l'iscrizione;</w:t>
      </w:r>
    </w:p>
    <w:p w:rsidR="00892B7C" w:rsidRPr="007D1F70" w:rsidRDefault="007E0255" w:rsidP="00892B7C">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892B7C" w:rsidRPr="007D1F70">
        <w:rPr>
          <w:rFonts w:ascii="Arial" w:hAnsi="Arial" w:cs="Arial"/>
          <w:sz w:val="24"/>
          <w:szCs w:val="24"/>
        </w:rPr>
        <w:t>soggetti che abbiano violato il divieto di intestazione fiduciaria di cui all'</w:t>
      </w:r>
      <w:hyperlink r:id="rId24" w:anchor="17" w:history="1">
        <w:r w:rsidR="00892B7C" w:rsidRPr="007D1F70">
          <w:rPr>
            <w:rFonts w:ascii="Arial" w:hAnsi="Arial" w:cs="Arial"/>
            <w:sz w:val="24"/>
            <w:szCs w:val="24"/>
          </w:rPr>
          <w:t>articolo 17 della legge 19 marzo 1990, n. 55</w:t>
        </w:r>
      </w:hyperlink>
      <w:r w:rsidR="00892B7C" w:rsidRPr="007D1F70">
        <w:rPr>
          <w:rFonts w:ascii="Arial" w:hAnsi="Arial" w:cs="Arial"/>
          <w:sz w:val="24"/>
          <w:szCs w:val="24"/>
        </w:rPr>
        <w:t>. L'esclusione ha durata di un anno decorrente dall'accertamento definitivo della violazione e va comunque disposta se la violazione non è stata rimossa;</w:t>
      </w:r>
    </w:p>
    <w:p w:rsidR="00892B7C" w:rsidRPr="007D1F70" w:rsidRDefault="007E0255" w:rsidP="00892B7C">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892B7C" w:rsidRPr="007D1F70">
        <w:rPr>
          <w:rFonts w:ascii="Arial" w:hAnsi="Arial" w:cs="Arial"/>
          <w:sz w:val="24"/>
          <w:szCs w:val="24"/>
        </w:rPr>
        <w:t>soggetti che non present</w:t>
      </w:r>
      <w:r w:rsidR="005A7DD0" w:rsidRPr="007D1F70">
        <w:rPr>
          <w:rFonts w:ascii="Arial" w:hAnsi="Arial" w:cs="Arial"/>
          <w:sz w:val="24"/>
          <w:szCs w:val="24"/>
        </w:rPr>
        <w:t>ano</w:t>
      </w:r>
      <w:r w:rsidR="00892B7C" w:rsidRPr="007D1F70">
        <w:rPr>
          <w:rFonts w:ascii="Arial" w:hAnsi="Arial" w:cs="Arial"/>
          <w:sz w:val="24"/>
          <w:szCs w:val="24"/>
        </w:rPr>
        <w:t xml:space="preserve"> la certificazione di cui all'</w:t>
      </w:r>
      <w:hyperlink r:id="rId25" w:anchor="17" w:history="1">
        <w:r w:rsidR="00892B7C" w:rsidRPr="007D1F70">
          <w:rPr>
            <w:rFonts w:ascii="Arial" w:hAnsi="Arial" w:cs="Arial"/>
            <w:sz w:val="24"/>
            <w:szCs w:val="24"/>
          </w:rPr>
          <w:t>articolo 17 della legge 12 marzo 1999, n. 68</w:t>
        </w:r>
      </w:hyperlink>
      <w:r w:rsidR="00892B7C" w:rsidRPr="007D1F70">
        <w:rPr>
          <w:rFonts w:ascii="Arial" w:hAnsi="Arial" w:cs="Arial"/>
          <w:sz w:val="24"/>
          <w:szCs w:val="24"/>
        </w:rPr>
        <w:t>, ovvero [non] autocertific</w:t>
      </w:r>
      <w:r w:rsidR="005A7DD0" w:rsidRPr="007D1F70">
        <w:rPr>
          <w:rFonts w:ascii="Arial" w:hAnsi="Arial" w:cs="Arial"/>
          <w:sz w:val="24"/>
          <w:szCs w:val="24"/>
        </w:rPr>
        <w:t>ano</w:t>
      </w:r>
      <w:r w:rsidR="00892B7C" w:rsidRPr="007D1F70">
        <w:rPr>
          <w:rFonts w:ascii="Arial" w:hAnsi="Arial" w:cs="Arial"/>
          <w:sz w:val="24"/>
          <w:szCs w:val="24"/>
        </w:rPr>
        <w:t xml:space="preserve"> la sussistenza del medesimo requisito;</w:t>
      </w:r>
    </w:p>
    <w:p w:rsidR="00892B7C" w:rsidRPr="007D1F70" w:rsidRDefault="007E0255" w:rsidP="00892B7C">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lastRenderedPageBreak/>
        <w:t xml:space="preserve">di </w:t>
      </w:r>
      <w:r w:rsidR="00892B7C" w:rsidRPr="007D1F70">
        <w:rPr>
          <w:rFonts w:ascii="Arial" w:hAnsi="Arial" w:cs="Arial"/>
          <w:sz w:val="24"/>
          <w:szCs w:val="24"/>
        </w:rPr>
        <w:t>soggetti che, pur essendo stati vittima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w:t>
      </w:r>
    </w:p>
    <w:p w:rsidR="00892B7C" w:rsidRPr="007D1F70" w:rsidRDefault="007E0255" w:rsidP="00490BD3">
      <w:pPr>
        <w:numPr>
          <w:ilvl w:val="0"/>
          <w:numId w:val="22"/>
        </w:numPr>
        <w:spacing w:before="120" w:after="0" w:line="240" w:lineRule="auto"/>
        <w:ind w:left="709" w:hanging="425"/>
        <w:jc w:val="both"/>
        <w:rPr>
          <w:rFonts w:ascii="Arial" w:hAnsi="Arial" w:cs="Arial"/>
          <w:sz w:val="24"/>
          <w:szCs w:val="24"/>
        </w:rPr>
      </w:pPr>
      <w:r w:rsidRPr="007D1F70">
        <w:rPr>
          <w:rFonts w:ascii="Arial" w:hAnsi="Arial" w:cs="Arial"/>
          <w:sz w:val="24"/>
          <w:szCs w:val="24"/>
        </w:rPr>
        <w:t xml:space="preserve">di </w:t>
      </w:r>
      <w:r w:rsidR="00892B7C" w:rsidRPr="007D1F70">
        <w:rPr>
          <w:rFonts w:ascii="Arial" w:hAnsi="Arial" w:cs="Arial"/>
          <w:sz w:val="24"/>
          <w:szCs w:val="24"/>
        </w:rPr>
        <w:t>soggetti che si trovino rispetto ad un altro partecipante alla medesima procedura di affidamento, in una situazione di controllo di cui all'</w:t>
      </w:r>
      <w:hyperlink r:id="rId26" w:anchor="2359" w:history="1">
        <w:r w:rsidR="00892B7C" w:rsidRPr="007D1F70">
          <w:rPr>
            <w:rFonts w:ascii="Arial" w:hAnsi="Arial" w:cs="Arial"/>
            <w:sz w:val="24"/>
            <w:szCs w:val="24"/>
          </w:rPr>
          <w:t>articolo 2359 del codice civile</w:t>
        </w:r>
      </w:hyperlink>
      <w:r w:rsidR="00892B7C" w:rsidRPr="007D1F70">
        <w:rPr>
          <w:rFonts w:ascii="Arial" w:hAnsi="Arial" w:cs="Arial"/>
          <w:sz w:val="24"/>
          <w:szCs w:val="24"/>
        </w:rPr>
        <w:t xml:space="preserve"> o in una qualsiasi relazione, anche di fatto, se la situazione di controllo o la relazione comporti che le offerte sono imputabili ad un unico centro decisionale;</w:t>
      </w:r>
    </w:p>
    <w:p w:rsidR="00275C91" w:rsidRPr="007D1F70" w:rsidRDefault="00275C91" w:rsidP="00275C91">
      <w:pPr>
        <w:spacing w:before="120" w:after="0" w:line="240" w:lineRule="auto"/>
        <w:jc w:val="both"/>
        <w:rPr>
          <w:rFonts w:ascii="Arial" w:hAnsi="Arial" w:cs="Arial"/>
          <w:sz w:val="24"/>
          <w:szCs w:val="24"/>
        </w:rPr>
      </w:pPr>
      <w:r w:rsidRPr="007D1F70">
        <w:rPr>
          <w:rFonts w:ascii="Arial" w:hAnsi="Arial" w:cs="Arial"/>
          <w:sz w:val="24"/>
          <w:szCs w:val="24"/>
        </w:rPr>
        <w:t xml:space="preserve">3. assenza di partecipazione plurima ai sensi dell'art. </w:t>
      </w:r>
      <w:r w:rsidR="007E0255" w:rsidRPr="007D1F70">
        <w:rPr>
          <w:rFonts w:ascii="Arial" w:hAnsi="Arial" w:cs="Arial"/>
          <w:sz w:val="24"/>
          <w:szCs w:val="24"/>
        </w:rPr>
        <w:t>48</w:t>
      </w:r>
      <w:r w:rsidRPr="007D1F70">
        <w:rPr>
          <w:rFonts w:ascii="Arial" w:hAnsi="Arial" w:cs="Arial"/>
          <w:sz w:val="24"/>
          <w:szCs w:val="24"/>
        </w:rPr>
        <w:t>, comm</w:t>
      </w:r>
      <w:r w:rsidR="005A7DD0" w:rsidRPr="007D1F70">
        <w:rPr>
          <w:rFonts w:ascii="Arial" w:hAnsi="Arial" w:cs="Arial"/>
          <w:sz w:val="24"/>
          <w:szCs w:val="24"/>
        </w:rPr>
        <w:t>a</w:t>
      </w:r>
      <w:r w:rsidRPr="007D1F70">
        <w:rPr>
          <w:rFonts w:ascii="Arial" w:hAnsi="Arial" w:cs="Arial"/>
          <w:sz w:val="24"/>
          <w:szCs w:val="24"/>
        </w:rPr>
        <w:t xml:space="preserve"> </w:t>
      </w:r>
      <w:r w:rsidR="007E0255" w:rsidRPr="007D1F70">
        <w:rPr>
          <w:rFonts w:ascii="Arial" w:hAnsi="Arial" w:cs="Arial"/>
          <w:sz w:val="24"/>
          <w:szCs w:val="24"/>
        </w:rPr>
        <w:t>7</w:t>
      </w:r>
      <w:r w:rsidRPr="007D1F70">
        <w:rPr>
          <w:rFonts w:ascii="Arial" w:hAnsi="Arial" w:cs="Arial"/>
          <w:sz w:val="24"/>
          <w:szCs w:val="24"/>
        </w:rPr>
        <w:t xml:space="preserve">, del </w:t>
      </w:r>
      <w:r w:rsidR="007E0255" w:rsidRPr="007D1F70">
        <w:rPr>
          <w:rFonts w:ascii="Arial" w:hAnsi="Arial" w:cs="Arial"/>
          <w:sz w:val="24"/>
          <w:szCs w:val="24"/>
        </w:rPr>
        <w:t>D.Lgs. n.50/2016</w:t>
      </w:r>
      <w:r w:rsidRPr="007D1F70">
        <w:rPr>
          <w:rFonts w:ascii="Arial" w:hAnsi="Arial" w:cs="Arial"/>
          <w:sz w:val="24"/>
          <w:szCs w:val="24"/>
        </w:rPr>
        <w:t xml:space="preserve"> e, in particolare:</w:t>
      </w:r>
    </w:p>
    <w:p w:rsidR="00275C91" w:rsidRPr="007D1F70" w:rsidRDefault="00275C91" w:rsidP="00275C91">
      <w:pPr>
        <w:spacing w:before="120" w:after="0" w:line="240" w:lineRule="auto"/>
        <w:ind w:left="284"/>
        <w:jc w:val="both"/>
        <w:rPr>
          <w:rFonts w:ascii="Arial" w:hAnsi="Arial" w:cs="Arial"/>
          <w:sz w:val="24"/>
          <w:szCs w:val="24"/>
        </w:rPr>
      </w:pPr>
      <w:r w:rsidRPr="007D1F70">
        <w:rPr>
          <w:rFonts w:ascii="Arial" w:hAnsi="Arial" w:cs="Arial"/>
          <w:sz w:val="24"/>
          <w:szCs w:val="24"/>
        </w:rPr>
        <w:t>a. il concorrente non partecipa alla medesima gara in più di un raggruppamento temporaneo ovvero non partecipa singolarmente e quale componente di un raggruppamento temporaneo o di un consorzio stabile.</w:t>
      </w:r>
    </w:p>
    <w:p w:rsidR="00275C91" w:rsidRPr="007D1F70" w:rsidRDefault="00275C91" w:rsidP="00275C91">
      <w:pPr>
        <w:spacing w:before="120" w:after="0" w:line="240" w:lineRule="auto"/>
        <w:ind w:left="284"/>
        <w:jc w:val="both"/>
        <w:rPr>
          <w:rFonts w:ascii="Arial" w:hAnsi="Arial" w:cs="Arial"/>
          <w:sz w:val="24"/>
          <w:szCs w:val="24"/>
        </w:rPr>
      </w:pPr>
      <w:r w:rsidRPr="007D1F70">
        <w:rPr>
          <w:rFonts w:ascii="Arial" w:hAnsi="Arial" w:cs="Arial"/>
          <w:sz w:val="24"/>
          <w:szCs w:val="24"/>
        </w:rPr>
        <w:t>b. il concorrente non partecipa alla gara se contemporaneamen</w:t>
      </w:r>
      <w:r w:rsidR="007E0255" w:rsidRPr="007D1F70">
        <w:rPr>
          <w:rFonts w:ascii="Arial" w:hAnsi="Arial" w:cs="Arial"/>
          <w:sz w:val="24"/>
          <w:szCs w:val="24"/>
        </w:rPr>
        <w:t>te partecipa alla medesima gara</w:t>
      </w:r>
      <w:r w:rsidRPr="007D1F70">
        <w:rPr>
          <w:rFonts w:ascii="Arial" w:hAnsi="Arial" w:cs="Arial"/>
          <w:sz w:val="24"/>
          <w:szCs w:val="24"/>
        </w:rPr>
        <w:t xml:space="preserve">, sotto qualsiasi forma, una società di professionisti o una società di ingegneria delle quali il professionista è amministratore , socio, dipendente , consulente o collaboratore , ai sensi di quanto previsto </w:t>
      </w:r>
      <w:r w:rsidR="007D1F70">
        <w:rPr>
          <w:rFonts w:ascii="Arial" w:hAnsi="Arial" w:cs="Arial"/>
          <w:sz w:val="24"/>
          <w:szCs w:val="24"/>
        </w:rPr>
        <w:t xml:space="preserve">dal </w:t>
      </w:r>
      <w:r w:rsidR="007D1F70" w:rsidRPr="007D1F70">
        <w:rPr>
          <w:rFonts w:ascii="Arial" w:hAnsi="Arial" w:cs="Arial"/>
          <w:sz w:val="24"/>
          <w:szCs w:val="24"/>
        </w:rPr>
        <w:t xml:space="preserve">decreto Ministero delle Infrastrutture 02.12.2016, n.263 e ss.mm.ii </w:t>
      </w:r>
    </w:p>
    <w:p w:rsidR="00275C91" w:rsidRDefault="00275C91" w:rsidP="00275C91">
      <w:pPr>
        <w:spacing w:after="0" w:line="240" w:lineRule="auto"/>
        <w:jc w:val="both"/>
        <w:rPr>
          <w:rFonts w:ascii="Arial" w:hAnsi="Arial" w:cs="Arial"/>
          <w:sz w:val="20"/>
          <w:szCs w:val="20"/>
        </w:rPr>
      </w:pPr>
    </w:p>
    <w:p w:rsidR="00275C91" w:rsidRPr="007D1F70" w:rsidRDefault="00275C91" w:rsidP="00275C91">
      <w:pPr>
        <w:spacing w:after="0" w:line="240" w:lineRule="auto"/>
        <w:jc w:val="both"/>
        <w:rPr>
          <w:rFonts w:ascii="Arial" w:hAnsi="Arial" w:cs="Arial"/>
          <w:b/>
          <w:sz w:val="24"/>
          <w:szCs w:val="24"/>
          <w:u w:val="single"/>
        </w:rPr>
      </w:pPr>
      <w:r w:rsidRPr="007D1F70">
        <w:rPr>
          <w:rFonts w:ascii="Arial" w:hAnsi="Arial" w:cs="Arial"/>
          <w:b/>
          <w:sz w:val="24"/>
          <w:szCs w:val="24"/>
          <w:u w:val="single"/>
        </w:rPr>
        <w:t xml:space="preserve">4.3.3 Requisiti di ordine </w:t>
      </w:r>
      <w:r w:rsidRPr="007D1F70">
        <w:rPr>
          <w:rFonts w:ascii="Arial" w:hAnsi="Arial" w:cs="Arial"/>
          <w:b/>
          <w:bCs/>
          <w:sz w:val="24"/>
          <w:szCs w:val="24"/>
          <w:u w:val="single"/>
        </w:rPr>
        <w:t>speciale di partecipazione  -  requisiti tecnico-organizzativi</w:t>
      </w:r>
      <w:r w:rsidRPr="007D1F70">
        <w:rPr>
          <w:rFonts w:ascii="Arial" w:hAnsi="Arial" w:cs="Arial"/>
          <w:b/>
          <w:sz w:val="24"/>
          <w:szCs w:val="24"/>
          <w:u w:val="single"/>
        </w:rPr>
        <w:t>.</w:t>
      </w:r>
    </w:p>
    <w:p w:rsidR="00275C91" w:rsidRPr="007D1F70" w:rsidRDefault="00275C91" w:rsidP="00275C91">
      <w:pPr>
        <w:spacing w:after="0" w:line="240" w:lineRule="auto"/>
        <w:jc w:val="both"/>
        <w:rPr>
          <w:rFonts w:ascii="Arial" w:hAnsi="Arial" w:cs="Arial"/>
          <w:sz w:val="24"/>
          <w:szCs w:val="24"/>
        </w:rPr>
      </w:pPr>
      <w:r w:rsidRPr="007D1F70">
        <w:rPr>
          <w:rFonts w:ascii="Arial" w:hAnsi="Arial" w:cs="Arial"/>
          <w:sz w:val="24"/>
          <w:szCs w:val="24"/>
        </w:rPr>
        <w:t>(articol</w:t>
      </w:r>
      <w:r w:rsidR="007E0255" w:rsidRPr="007D1F70">
        <w:rPr>
          <w:rFonts w:ascii="Arial" w:hAnsi="Arial" w:cs="Arial"/>
          <w:sz w:val="24"/>
          <w:szCs w:val="24"/>
        </w:rPr>
        <w:t>o</w:t>
      </w:r>
      <w:r w:rsidRPr="007D1F70">
        <w:rPr>
          <w:rFonts w:ascii="Arial" w:hAnsi="Arial" w:cs="Arial"/>
          <w:sz w:val="24"/>
          <w:szCs w:val="24"/>
        </w:rPr>
        <w:t xml:space="preserve"> </w:t>
      </w:r>
      <w:r w:rsidR="007E0255" w:rsidRPr="007D1F70">
        <w:rPr>
          <w:rFonts w:ascii="Arial" w:hAnsi="Arial" w:cs="Arial"/>
          <w:sz w:val="24"/>
          <w:szCs w:val="24"/>
        </w:rPr>
        <w:t>83</w:t>
      </w:r>
      <w:r w:rsidR="00B57AC1" w:rsidRPr="007D1F70">
        <w:rPr>
          <w:rFonts w:ascii="Arial" w:hAnsi="Arial" w:cs="Arial"/>
          <w:sz w:val="24"/>
          <w:szCs w:val="24"/>
        </w:rPr>
        <w:t xml:space="preserve"> </w:t>
      </w:r>
      <w:r w:rsidRPr="007D1F70">
        <w:rPr>
          <w:rFonts w:ascii="Arial" w:hAnsi="Arial" w:cs="Arial"/>
          <w:sz w:val="24"/>
          <w:szCs w:val="24"/>
        </w:rPr>
        <w:t xml:space="preserve">del D.Lgs. n. </w:t>
      </w:r>
      <w:r w:rsidR="007E0255" w:rsidRPr="007D1F70">
        <w:rPr>
          <w:rFonts w:ascii="Arial" w:hAnsi="Arial" w:cs="Arial"/>
          <w:sz w:val="24"/>
          <w:szCs w:val="24"/>
        </w:rPr>
        <w:t xml:space="preserve">50 </w:t>
      </w:r>
      <w:r w:rsidRPr="007D1F70">
        <w:rPr>
          <w:rFonts w:ascii="Arial" w:hAnsi="Arial" w:cs="Arial"/>
          <w:sz w:val="24"/>
          <w:szCs w:val="24"/>
        </w:rPr>
        <w:t>del 20</w:t>
      </w:r>
      <w:r w:rsidR="007E0255" w:rsidRPr="007D1F70">
        <w:rPr>
          <w:rFonts w:ascii="Arial" w:hAnsi="Arial" w:cs="Arial"/>
          <w:sz w:val="24"/>
          <w:szCs w:val="24"/>
        </w:rPr>
        <w:t>1</w:t>
      </w:r>
      <w:r w:rsidRPr="007D1F70">
        <w:rPr>
          <w:rFonts w:ascii="Arial" w:hAnsi="Arial" w:cs="Arial"/>
          <w:sz w:val="24"/>
          <w:szCs w:val="24"/>
        </w:rPr>
        <w:t>6).</w:t>
      </w:r>
    </w:p>
    <w:p w:rsidR="00275C91" w:rsidRPr="007D1F70" w:rsidRDefault="00275C91" w:rsidP="00275C91">
      <w:pPr>
        <w:spacing w:after="0" w:line="240" w:lineRule="auto"/>
        <w:jc w:val="both"/>
        <w:rPr>
          <w:rFonts w:ascii="Arial" w:hAnsi="Arial" w:cs="Arial"/>
          <w:sz w:val="24"/>
          <w:szCs w:val="24"/>
        </w:rPr>
      </w:pPr>
      <w:r w:rsidRPr="007D1F70">
        <w:rPr>
          <w:rFonts w:ascii="Arial" w:hAnsi="Arial" w:cs="Arial"/>
          <w:sz w:val="24"/>
          <w:szCs w:val="24"/>
        </w:rPr>
        <w:t>Una o più dichiarazioni attestanti l'assenza delle cause di esclusione e il possesso dei requisiti, come segue (vedasi MODELLO E):</w:t>
      </w:r>
    </w:p>
    <w:p w:rsidR="0060538C" w:rsidRPr="007D1F70" w:rsidRDefault="0060538C" w:rsidP="0060538C">
      <w:pPr>
        <w:numPr>
          <w:ilvl w:val="0"/>
          <w:numId w:val="20"/>
        </w:numPr>
        <w:spacing w:before="120" w:after="0" w:line="240" w:lineRule="auto"/>
        <w:ind w:left="284" w:hanging="284"/>
        <w:jc w:val="both"/>
        <w:rPr>
          <w:rFonts w:ascii="Arial" w:hAnsi="Arial" w:cs="Arial"/>
          <w:sz w:val="24"/>
          <w:szCs w:val="24"/>
        </w:rPr>
      </w:pPr>
      <w:bookmarkStart w:id="28" w:name="OLE_LINK34"/>
      <w:bookmarkStart w:id="29" w:name="OLE_LINK35"/>
      <w:bookmarkStart w:id="30" w:name="OLE_LINK36"/>
      <w:bookmarkStart w:id="31" w:name="OLE_LINK37"/>
      <w:r w:rsidRPr="007D1F70">
        <w:rPr>
          <w:rFonts w:ascii="Arial" w:hAnsi="Arial" w:cs="Arial"/>
          <w:b/>
          <w:sz w:val="24"/>
          <w:szCs w:val="24"/>
        </w:rPr>
        <w:t xml:space="preserve">espletamento </w:t>
      </w:r>
      <w:bookmarkStart w:id="32" w:name="OLE_LINK42"/>
      <w:bookmarkStart w:id="33" w:name="OLE_LINK43"/>
      <w:bookmarkStart w:id="34" w:name="OLE_LINK44"/>
      <w:bookmarkStart w:id="35" w:name="OLE_LINK45"/>
      <w:r w:rsidRPr="007D1F70">
        <w:rPr>
          <w:rFonts w:ascii="Arial" w:hAnsi="Arial" w:cs="Arial"/>
          <w:b/>
          <w:sz w:val="24"/>
          <w:szCs w:val="24"/>
        </w:rPr>
        <w:t>negli ultimi dieci anni di servizi attinenti all’architettura ed all’ingegneria</w:t>
      </w:r>
      <w:r w:rsidRPr="007D1F70">
        <w:rPr>
          <w:rFonts w:ascii="Arial" w:hAnsi="Arial" w:cs="Arial"/>
          <w:sz w:val="24"/>
          <w:szCs w:val="24"/>
        </w:rPr>
        <w:t xml:space="preserve">, </w:t>
      </w:r>
      <w:bookmarkStart w:id="36" w:name="OLE_LINK20"/>
      <w:bookmarkStart w:id="37" w:name="OLE_LINK21"/>
      <w:bookmarkStart w:id="38" w:name="OLE_LINK22"/>
      <w:r w:rsidRPr="007D1F70">
        <w:rPr>
          <w:rFonts w:ascii="Arial" w:hAnsi="Arial" w:cs="Arial"/>
          <w:sz w:val="24"/>
          <w:szCs w:val="24"/>
        </w:rPr>
        <w:t xml:space="preserve">di cui all’art.3, lettera vvvv) del Codice, relativi a lavori appartenenti ad ognuna delle classi e categorie dei lavori cui si riferiscono i servizi da affidare, individuate sulla base delle elencazioni contenute nelle vigenti tariffe professionali, </w:t>
      </w:r>
      <w:bookmarkEnd w:id="36"/>
      <w:bookmarkEnd w:id="37"/>
      <w:bookmarkEnd w:id="38"/>
      <w:r w:rsidRPr="007D1F70">
        <w:rPr>
          <w:rFonts w:ascii="Arial" w:hAnsi="Arial" w:cs="Arial"/>
          <w:sz w:val="24"/>
          <w:szCs w:val="24"/>
        </w:rPr>
        <w:t xml:space="preserve">per un importo globale per ogni classe e categoria, almeno </w:t>
      </w:r>
      <w:r w:rsidR="00163888" w:rsidRPr="007D1F70">
        <w:rPr>
          <w:rFonts w:ascii="Arial" w:hAnsi="Arial" w:cs="Arial"/>
          <w:sz w:val="24"/>
          <w:szCs w:val="24"/>
        </w:rPr>
        <w:t xml:space="preserve">pari a una volta </w:t>
      </w:r>
      <w:r w:rsidRPr="007D1F70">
        <w:rPr>
          <w:rFonts w:ascii="Arial" w:hAnsi="Arial" w:cs="Arial"/>
          <w:sz w:val="24"/>
          <w:szCs w:val="24"/>
        </w:rPr>
        <w:t>dell’importo stimato dei lavori cui si riferisce la prestazione, calcolato con riguardo ad ognuna delle classi e categorie:</w:t>
      </w:r>
    </w:p>
    <w:p w:rsidR="00E32E93" w:rsidRPr="00CF6D3A" w:rsidRDefault="00E32E93" w:rsidP="00CA08A3">
      <w:pPr>
        <w:numPr>
          <w:ilvl w:val="0"/>
          <w:numId w:val="34"/>
        </w:numPr>
        <w:autoSpaceDE w:val="0"/>
        <w:autoSpaceDN w:val="0"/>
        <w:adjustRightInd w:val="0"/>
        <w:spacing w:after="0" w:line="240" w:lineRule="auto"/>
        <w:jc w:val="both"/>
        <w:rPr>
          <w:rFonts w:ascii="Arial" w:hAnsi="Arial" w:cs="Arial"/>
          <w:sz w:val="24"/>
          <w:szCs w:val="24"/>
        </w:rPr>
      </w:pPr>
      <w:bookmarkStart w:id="39" w:name="OLE_LINK38"/>
      <w:bookmarkStart w:id="40" w:name="OLE_LINK39"/>
      <w:bookmarkStart w:id="41" w:name="OLE_LINK40"/>
      <w:bookmarkStart w:id="42" w:name="OLE_LINK41"/>
      <w:bookmarkEnd w:id="28"/>
      <w:bookmarkEnd w:id="29"/>
      <w:bookmarkEnd w:id="30"/>
      <w:bookmarkEnd w:id="31"/>
      <w:bookmarkEnd w:id="32"/>
      <w:bookmarkEnd w:id="33"/>
      <w:bookmarkEnd w:id="34"/>
      <w:bookmarkEnd w:id="35"/>
      <w:r w:rsidRPr="00CF6D3A">
        <w:rPr>
          <w:rFonts w:ascii="Arial" w:hAnsi="Arial" w:cs="Arial"/>
          <w:sz w:val="24"/>
          <w:szCs w:val="24"/>
        </w:rPr>
        <w:t xml:space="preserve">servizi per un importo lavori globale pari ad almeno € </w:t>
      </w:r>
      <w:r w:rsidR="00CF6D3A" w:rsidRPr="00CF6D3A">
        <w:rPr>
          <w:rFonts w:ascii="Arial" w:hAnsi="Arial" w:cs="Arial"/>
          <w:b/>
          <w:sz w:val="24"/>
          <w:szCs w:val="24"/>
          <w:lang w:eastAsia="en-US"/>
        </w:rPr>
        <w:t xml:space="preserve">€ </w:t>
      </w:r>
      <w:r w:rsidR="00CF6D3A" w:rsidRPr="00CF6D3A">
        <w:rPr>
          <w:rFonts w:ascii="Arial" w:hAnsi="Arial" w:cs="Arial"/>
          <w:b/>
          <w:sz w:val="24"/>
          <w:szCs w:val="24"/>
        </w:rPr>
        <w:t>1.199.544,70</w:t>
      </w:r>
      <w:r w:rsidR="00CF6D3A" w:rsidRPr="00CF6D3A">
        <w:rPr>
          <w:rFonts w:ascii="Arial" w:hAnsi="Arial" w:cs="Arial"/>
          <w:sz w:val="24"/>
          <w:szCs w:val="24"/>
        </w:rPr>
        <w:t xml:space="preserve"> </w:t>
      </w:r>
      <w:r w:rsidRPr="00CF6D3A">
        <w:rPr>
          <w:rFonts w:ascii="Arial" w:hAnsi="Arial" w:cs="Arial"/>
          <w:sz w:val="24"/>
          <w:szCs w:val="24"/>
        </w:rPr>
        <w:t xml:space="preserve"> di lavori relativi alla categoria d’opera Edilizia - </w:t>
      </w:r>
      <w:r w:rsidRPr="00CF6D3A">
        <w:rPr>
          <w:rFonts w:ascii="Arial" w:hAnsi="Arial" w:cs="Arial"/>
          <w:b/>
          <w:sz w:val="24"/>
          <w:szCs w:val="24"/>
        </w:rPr>
        <w:t>ID Opere E.20</w:t>
      </w:r>
      <w:r w:rsidRPr="00CF6D3A">
        <w:rPr>
          <w:rFonts w:ascii="Arial" w:hAnsi="Arial" w:cs="Arial"/>
          <w:sz w:val="24"/>
          <w:szCs w:val="24"/>
        </w:rPr>
        <w:t xml:space="preserve"> destinazione funzionale “</w:t>
      </w:r>
      <w:r w:rsidRPr="00CF6D3A">
        <w:rPr>
          <w:rFonts w:ascii="Arial" w:hAnsi="Arial" w:cs="Arial"/>
          <w:i/>
          <w:sz w:val="24"/>
          <w:szCs w:val="24"/>
        </w:rPr>
        <w:t>Edifici e manufatti esistenti</w:t>
      </w:r>
      <w:r w:rsidRPr="00CF6D3A">
        <w:rPr>
          <w:rFonts w:ascii="Arial" w:hAnsi="Arial" w:cs="Arial"/>
          <w:sz w:val="24"/>
          <w:szCs w:val="24"/>
        </w:rPr>
        <w:t xml:space="preserve">” di cui al </w:t>
      </w:r>
      <w:bookmarkStart w:id="43" w:name="OLE_LINK23"/>
      <w:bookmarkStart w:id="44" w:name="OLE_LINK24"/>
      <w:bookmarkStart w:id="45" w:name="OLE_LINK25"/>
      <w:r w:rsidRPr="00CF6D3A">
        <w:rPr>
          <w:rFonts w:ascii="Arial" w:hAnsi="Arial" w:cs="Arial"/>
          <w:sz w:val="24"/>
          <w:szCs w:val="24"/>
        </w:rPr>
        <w:t>D.M. 17/06/2016</w:t>
      </w:r>
      <w:bookmarkEnd w:id="43"/>
      <w:bookmarkEnd w:id="44"/>
      <w:bookmarkEnd w:id="45"/>
      <w:r w:rsidRPr="00CF6D3A">
        <w:rPr>
          <w:rFonts w:ascii="Arial" w:hAnsi="Arial" w:cs="Arial"/>
          <w:sz w:val="24"/>
          <w:szCs w:val="24"/>
        </w:rPr>
        <w:t>, equivalente alla classe e categoria “</w:t>
      </w:r>
      <w:r w:rsidRPr="00CF6D3A">
        <w:rPr>
          <w:rFonts w:ascii="Arial" w:hAnsi="Arial" w:cs="Arial"/>
          <w:i/>
          <w:sz w:val="24"/>
          <w:szCs w:val="24"/>
        </w:rPr>
        <w:t>Ic”</w:t>
      </w:r>
      <w:r w:rsidRPr="00CF6D3A">
        <w:rPr>
          <w:rFonts w:ascii="Arial" w:hAnsi="Arial" w:cs="Arial"/>
          <w:sz w:val="24"/>
          <w:szCs w:val="24"/>
        </w:rPr>
        <w:t xml:space="preserve"> di cui all’art. 14 L. 143/1949;</w:t>
      </w:r>
    </w:p>
    <w:p w:rsidR="00E32E93" w:rsidRPr="00CF6D3A" w:rsidRDefault="00E32E93" w:rsidP="00CA08A3">
      <w:pPr>
        <w:numPr>
          <w:ilvl w:val="0"/>
          <w:numId w:val="34"/>
        </w:numPr>
        <w:autoSpaceDE w:val="0"/>
        <w:autoSpaceDN w:val="0"/>
        <w:adjustRightInd w:val="0"/>
        <w:spacing w:after="0" w:line="240" w:lineRule="auto"/>
        <w:jc w:val="both"/>
        <w:rPr>
          <w:rFonts w:ascii="Arial" w:hAnsi="Arial" w:cs="Arial"/>
          <w:sz w:val="24"/>
          <w:szCs w:val="24"/>
        </w:rPr>
      </w:pPr>
      <w:r w:rsidRPr="00CF6D3A">
        <w:rPr>
          <w:rFonts w:ascii="Arial" w:hAnsi="Arial" w:cs="Arial"/>
          <w:sz w:val="24"/>
          <w:szCs w:val="24"/>
        </w:rPr>
        <w:t xml:space="preserve">servizi per un importo lavori globale pari ad almeno € </w:t>
      </w:r>
      <w:r w:rsidR="00CF6D3A" w:rsidRPr="00CF6D3A">
        <w:rPr>
          <w:rFonts w:ascii="Arial" w:hAnsi="Arial" w:cs="Arial"/>
          <w:b/>
          <w:sz w:val="24"/>
          <w:szCs w:val="24"/>
          <w:lang w:eastAsia="en-US"/>
        </w:rPr>
        <w:t xml:space="preserve">€ </w:t>
      </w:r>
      <w:r w:rsidR="00CF6D3A" w:rsidRPr="00CF6D3A">
        <w:rPr>
          <w:rFonts w:ascii="Arial" w:hAnsi="Arial" w:cs="Arial"/>
          <w:b/>
          <w:sz w:val="24"/>
          <w:szCs w:val="24"/>
        </w:rPr>
        <w:t>122.072,72</w:t>
      </w:r>
      <w:r w:rsidRPr="00CF6D3A">
        <w:rPr>
          <w:rFonts w:ascii="Arial" w:hAnsi="Arial" w:cs="Arial"/>
          <w:sz w:val="24"/>
          <w:szCs w:val="24"/>
        </w:rPr>
        <w:t xml:space="preserve">di lavori relativi alla categoria d’opera Impianti - </w:t>
      </w:r>
      <w:r w:rsidRPr="00CF6D3A">
        <w:rPr>
          <w:rFonts w:ascii="Arial" w:hAnsi="Arial" w:cs="Arial"/>
          <w:b/>
          <w:sz w:val="24"/>
          <w:szCs w:val="24"/>
        </w:rPr>
        <w:t>ID Opere IA.01</w:t>
      </w:r>
      <w:r w:rsidRPr="00CF6D3A">
        <w:rPr>
          <w:rFonts w:ascii="Arial" w:hAnsi="Arial" w:cs="Arial"/>
          <w:sz w:val="24"/>
          <w:szCs w:val="24"/>
        </w:rPr>
        <w:t xml:space="preserve"> destinazione funzionale “</w:t>
      </w:r>
      <w:r w:rsidRPr="00CF6D3A">
        <w:rPr>
          <w:rFonts w:ascii="Arial" w:hAnsi="Arial" w:cs="Arial"/>
          <w:i/>
          <w:sz w:val="24"/>
          <w:szCs w:val="24"/>
        </w:rPr>
        <w:t>Impianti meccanici a fluido a servizio delle costruzioni</w:t>
      </w:r>
      <w:r w:rsidRPr="00CF6D3A">
        <w:rPr>
          <w:rFonts w:ascii="Arial" w:hAnsi="Arial" w:cs="Arial"/>
          <w:sz w:val="24"/>
          <w:szCs w:val="24"/>
        </w:rPr>
        <w:t>” di cui al D.M. 17/06/2016, equivalente alla classe e categoria “</w:t>
      </w:r>
      <w:r w:rsidRPr="00CF6D3A">
        <w:rPr>
          <w:rFonts w:ascii="Arial" w:hAnsi="Arial" w:cs="Arial"/>
          <w:i/>
          <w:sz w:val="24"/>
          <w:szCs w:val="24"/>
        </w:rPr>
        <w:t>IIIa”</w:t>
      </w:r>
      <w:r w:rsidRPr="00CF6D3A">
        <w:rPr>
          <w:rFonts w:ascii="Arial" w:hAnsi="Arial" w:cs="Arial"/>
          <w:sz w:val="24"/>
          <w:szCs w:val="24"/>
        </w:rPr>
        <w:t xml:space="preserve"> di cui all’art. 14 L. 143/1949;</w:t>
      </w:r>
    </w:p>
    <w:p w:rsidR="00E32E93" w:rsidRPr="00CF6D3A" w:rsidRDefault="00E32E93" w:rsidP="00CA08A3">
      <w:pPr>
        <w:numPr>
          <w:ilvl w:val="0"/>
          <w:numId w:val="34"/>
        </w:numPr>
        <w:autoSpaceDE w:val="0"/>
        <w:autoSpaceDN w:val="0"/>
        <w:adjustRightInd w:val="0"/>
        <w:spacing w:after="0" w:line="240" w:lineRule="auto"/>
        <w:jc w:val="both"/>
        <w:rPr>
          <w:rFonts w:ascii="Arial" w:hAnsi="Arial" w:cs="Arial"/>
          <w:sz w:val="24"/>
          <w:szCs w:val="24"/>
        </w:rPr>
      </w:pPr>
      <w:r w:rsidRPr="00CF6D3A">
        <w:rPr>
          <w:rFonts w:ascii="Arial" w:hAnsi="Arial" w:cs="Arial"/>
          <w:sz w:val="24"/>
          <w:szCs w:val="24"/>
        </w:rPr>
        <w:t xml:space="preserve">servizi per un importo lavori globale pari ad almeno € </w:t>
      </w:r>
      <w:r w:rsidR="00CF6D3A" w:rsidRPr="00CF6D3A">
        <w:rPr>
          <w:rFonts w:ascii="Arial" w:hAnsi="Arial" w:cs="Arial"/>
          <w:b/>
          <w:sz w:val="24"/>
          <w:szCs w:val="24"/>
        </w:rPr>
        <w:t>€ 120.406,72</w:t>
      </w:r>
      <w:r w:rsidR="00CF6D3A" w:rsidRPr="00CF6D3A">
        <w:rPr>
          <w:rFonts w:ascii="Arial" w:hAnsi="Arial" w:cs="Arial"/>
          <w:sz w:val="24"/>
          <w:szCs w:val="24"/>
        </w:rPr>
        <w:t xml:space="preserve"> </w:t>
      </w:r>
      <w:r w:rsidRPr="00CF6D3A">
        <w:rPr>
          <w:rFonts w:ascii="Arial" w:hAnsi="Arial" w:cs="Arial"/>
          <w:sz w:val="24"/>
          <w:szCs w:val="24"/>
        </w:rPr>
        <w:t xml:space="preserve">di lavori relativi alla categoria d’opera Impianti - </w:t>
      </w:r>
      <w:r w:rsidRPr="00CF6D3A">
        <w:rPr>
          <w:rFonts w:ascii="Arial" w:hAnsi="Arial" w:cs="Arial"/>
          <w:b/>
          <w:sz w:val="24"/>
          <w:szCs w:val="24"/>
        </w:rPr>
        <w:t>ID Opere IA.02</w:t>
      </w:r>
      <w:r w:rsidRPr="00CF6D3A">
        <w:rPr>
          <w:rFonts w:ascii="Arial" w:hAnsi="Arial" w:cs="Arial"/>
          <w:sz w:val="24"/>
          <w:szCs w:val="24"/>
        </w:rPr>
        <w:t xml:space="preserve"> destinazione funzionale “</w:t>
      </w:r>
      <w:r w:rsidRPr="00CF6D3A">
        <w:rPr>
          <w:rFonts w:ascii="Arial" w:hAnsi="Arial" w:cs="Arial"/>
          <w:i/>
          <w:sz w:val="24"/>
          <w:szCs w:val="24"/>
        </w:rPr>
        <w:t>Impianti meccanici a fluido a servizio delle costruzioni</w:t>
      </w:r>
      <w:r w:rsidRPr="00CF6D3A">
        <w:rPr>
          <w:rFonts w:ascii="Arial" w:hAnsi="Arial" w:cs="Arial"/>
          <w:sz w:val="24"/>
          <w:szCs w:val="24"/>
        </w:rPr>
        <w:t>” di cui al D.M. 17/06/2016, equivalente alla classe e categoria “</w:t>
      </w:r>
      <w:r w:rsidRPr="00CF6D3A">
        <w:rPr>
          <w:rFonts w:ascii="Arial" w:hAnsi="Arial" w:cs="Arial"/>
          <w:i/>
          <w:sz w:val="24"/>
          <w:szCs w:val="24"/>
        </w:rPr>
        <w:t>IIIb”</w:t>
      </w:r>
      <w:r w:rsidRPr="00CF6D3A">
        <w:rPr>
          <w:rFonts w:ascii="Arial" w:hAnsi="Arial" w:cs="Arial"/>
          <w:sz w:val="24"/>
          <w:szCs w:val="24"/>
        </w:rPr>
        <w:t xml:space="preserve"> di cui all’art. 14 L. 143/1949;</w:t>
      </w:r>
    </w:p>
    <w:p w:rsidR="00E32E93" w:rsidRPr="00CA08A3" w:rsidRDefault="00E32E93" w:rsidP="00CA08A3">
      <w:pPr>
        <w:numPr>
          <w:ilvl w:val="0"/>
          <w:numId w:val="34"/>
        </w:numPr>
        <w:autoSpaceDE w:val="0"/>
        <w:autoSpaceDN w:val="0"/>
        <w:adjustRightInd w:val="0"/>
        <w:spacing w:after="0" w:line="240" w:lineRule="auto"/>
        <w:jc w:val="both"/>
        <w:rPr>
          <w:rFonts w:ascii="Arial" w:hAnsi="Arial" w:cs="Arial"/>
          <w:sz w:val="24"/>
          <w:szCs w:val="24"/>
          <w:highlight w:val="green"/>
        </w:rPr>
      </w:pPr>
      <w:r w:rsidRPr="00CF6D3A">
        <w:rPr>
          <w:rFonts w:ascii="Arial" w:hAnsi="Arial" w:cs="Arial"/>
          <w:sz w:val="24"/>
          <w:szCs w:val="24"/>
        </w:rPr>
        <w:t xml:space="preserve">servizi per un importo lavori globale pari ad almeno € </w:t>
      </w:r>
      <w:r w:rsidR="00CF6D3A" w:rsidRPr="00CF6D3A">
        <w:rPr>
          <w:rFonts w:ascii="Arial" w:hAnsi="Arial" w:cs="Arial"/>
          <w:b/>
          <w:sz w:val="24"/>
          <w:szCs w:val="24"/>
        </w:rPr>
        <w:t>€ 127.975,86</w:t>
      </w:r>
      <w:r w:rsidR="00CF6D3A" w:rsidRPr="00CF6D3A">
        <w:rPr>
          <w:rFonts w:ascii="Arial" w:hAnsi="Arial" w:cs="Arial"/>
          <w:sz w:val="24"/>
          <w:szCs w:val="24"/>
        </w:rPr>
        <w:t xml:space="preserve"> </w:t>
      </w:r>
      <w:r w:rsidRPr="00CF6D3A">
        <w:rPr>
          <w:rFonts w:ascii="Arial" w:hAnsi="Arial" w:cs="Arial"/>
          <w:sz w:val="24"/>
          <w:szCs w:val="24"/>
        </w:rPr>
        <w:t xml:space="preserve">di lavori relativi alla categoria d’opera Impianti - </w:t>
      </w:r>
      <w:r w:rsidRPr="00CF6D3A">
        <w:rPr>
          <w:rFonts w:ascii="Arial" w:hAnsi="Arial" w:cs="Arial"/>
          <w:b/>
          <w:sz w:val="24"/>
          <w:szCs w:val="24"/>
        </w:rPr>
        <w:t>ID Opere IA.03</w:t>
      </w:r>
      <w:r w:rsidRPr="00CF6D3A">
        <w:rPr>
          <w:rFonts w:ascii="Arial" w:hAnsi="Arial" w:cs="Arial"/>
          <w:sz w:val="24"/>
          <w:szCs w:val="24"/>
        </w:rPr>
        <w:t xml:space="preserve"> destinazione funzionale “</w:t>
      </w:r>
      <w:r w:rsidRPr="00CF6D3A">
        <w:rPr>
          <w:rFonts w:ascii="Arial" w:hAnsi="Arial" w:cs="Arial"/>
          <w:i/>
          <w:sz w:val="24"/>
          <w:szCs w:val="24"/>
        </w:rPr>
        <w:t xml:space="preserve">Impianti elettrici e speciali a servizio delle costruzioni – singole apparecchiature per laboratori </w:t>
      </w:r>
      <w:r w:rsidRPr="00CF6D3A">
        <w:rPr>
          <w:rFonts w:ascii="Arial" w:hAnsi="Arial" w:cs="Arial"/>
          <w:i/>
          <w:sz w:val="24"/>
          <w:szCs w:val="24"/>
        </w:rPr>
        <w:lastRenderedPageBreak/>
        <w:t>e impianti pilota</w:t>
      </w:r>
      <w:r w:rsidRPr="00CF6D3A">
        <w:rPr>
          <w:rFonts w:ascii="Arial" w:hAnsi="Arial" w:cs="Arial"/>
          <w:sz w:val="24"/>
          <w:szCs w:val="24"/>
        </w:rPr>
        <w:t>” di cui al D.M. 17/06/2016, equivalente alla classe e categoria “</w:t>
      </w:r>
      <w:r w:rsidRPr="00CF6D3A">
        <w:rPr>
          <w:rFonts w:ascii="Arial" w:hAnsi="Arial" w:cs="Arial"/>
          <w:i/>
          <w:sz w:val="24"/>
          <w:szCs w:val="24"/>
        </w:rPr>
        <w:t>IIIc”</w:t>
      </w:r>
      <w:r w:rsidRPr="00CF6D3A">
        <w:rPr>
          <w:rFonts w:ascii="Arial" w:hAnsi="Arial" w:cs="Arial"/>
          <w:sz w:val="24"/>
          <w:szCs w:val="24"/>
        </w:rPr>
        <w:t xml:space="preserve"> di cui all’art. 14 L. 143/1949;</w:t>
      </w:r>
    </w:p>
    <w:p w:rsidR="0060538C" w:rsidRPr="00CA08A3" w:rsidRDefault="0060538C" w:rsidP="0060538C">
      <w:pPr>
        <w:pStyle w:val="Paragrafoelenco"/>
        <w:numPr>
          <w:ilvl w:val="0"/>
          <w:numId w:val="20"/>
        </w:numPr>
        <w:spacing w:before="120" w:after="0" w:line="240" w:lineRule="auto"/>
        <w:ind w:left="284" w:hanging="284"/>
        <w:jc w:val="both"/>
        <w:rPr>
          <w:rFonts w:ascii="Arial" w:hAnsi="Arial" w:cs="Arial"/>
          <w:sz w:val="24"/>
          <w:szCs w:val="24"/>
        </w:rPr>
      </w:pPr>
      <w:r w:rsidRPr="00CA08A3">
        <w:rPr>
          <w:rFonts w:ascii="Arial" w:hAnsi="Arial" w:cs="Arial"/>
          <w:sz w:val="24"/>
          <w:szCs w:val="24"/>
        </w:rPr>
        <w:t xml:space="preserve">svolgimento </w:t>
      </w:r>
      <w:bookmarkStart w:id="46" w:name="OLE_LINK46"/>
      <w:bookmarkStart w:id="47" w:name="OLE_LINK47"/>
      <w:bookmarkStart w:id="48" w:name="OLE_LINK48"/>
      <w:bookmarkStart w:id="49" w:name="OLE_LINK49"/>
      <w:bookmarkStart w:id="50" w:name="OLE_LINK50"/>
      <w:r w:rsidRPr="00CA08A3">
        <w:rPr>
          <w:rFonts w:ascii="Arial" w:hAnsi="Arial" w:cs="Arial"/>
          <w:sz w:val="24"/>
          <w:szCs w:val="24"/>
        </w:rPr>
        <w:t>negli ultimi dieci anni di due servizi attinenti all’architettura ed all’ingegneria di cui all’art.3, lettera vvvv) del Codice, relativi a lavori appartenenti ad ognuna delle classi e categorie dei lavori cui si riferiscono i servizi da affidare, individuate sulla base delle elencazioni contenute nelle vigenti tariffe professionali, relativi a lavori appartenenti ad ognuna delle classi e categorie dei lavori cui si riferiscono i servizi da affidare, individuate sulla base delle elencazioni contenute nelle vigenti tariffe professionali, per un importo totale non inferiore a 0,</w:t>
      </w:r>
      <w:r w:rsidR="0013046A" w:rsidRPr="00CA08A3">
        <w:rPr>
          <w:rFonts w:ascii="Arial" w:hAnsi="Arial" w:cs="Arial"/>
          <w:sz w:val="24"/>
          <w:szCs w:val="24"/>
        </w:rPr>
        <w:t>4</w:t>
      </w:r>
      <w:r w:rsidRPr="00CA08A3">
        <w:rPr>
          <w:rFonts w:ascii="Arial" w:hAnsi="Arial" w:cs="Arial"/>
          <w:sz w:val="24"/>
          <w:szCs w:val="24"/>
        </w:rPr>
        <w:t>0 volte l'importo stimato dei lavori cui si riferisce la prestazione, individuate con riguardo ad ognuna delle classi e categorie e riferiti a tipologie di lavori analoghi per dimensione e per caratteristiche tecniche a quelli oggetto dell'affidamento come di seguito riportato:</w:t>
      </w:r>
    </w:p>
    <w:bookmarkEnd w:id="39"/>
    <w:bookmarkEnd w:id="40"/>
    <w:bookmarkEnd w:id="41"/>
    <w:bookmarkEnd w:id="42"/>
    <w:bookmarkEnd w:id="46"/>
    <w:bookmarkEnd w:id="47"/>
    <w:bookmarkEnd w:id="48"/>
    <w:bookmarkEnd w:id="49"/>
    <w:bookmarkEnd w:id="50"/>
    <w:p w:rsidR="00E32E93" w:rsidRPr="00CF6D3A" w:rsidRDefault="00E32E93" w:rsidP="00E32E93">
      <w:pPr>
        <w:numPr>
          <w:ilvl w:val="0"/>
          <w:numId w:val="23"/>
        </w:numPr>
        <w:autoSpaceDE w:val="0"/>
        <w:autoSpaceDN w:val="0"/>
        <w:adjustRightInd w:val="0"/>
        <w:spacing w:after="0" w:line="240" w:lineRule="auto"/>
        <w:jc w:val="both"/>
        <w:rPr>
          <w:rFonts w:ascii="Arial" w:hAnsi="Arial" w:cs="Arial"/>
          <w:sz w:val="24"/>
          <w:szCs w:val="24"/>
        </w:rPr>
      </w:pPr>
      <w:r w:rsidRPr="00CF6D3A">
        <w:rPr>
          <w:rFonts w:ascii="Arial" w:hAnsi="Arial" w:cs="Arial"/>
          <w:sz w:val="24"/>
          <w:szCs w:val="24"/>
        </w:rPr>
        <w:t xml:space="preserve">n. 2 servizi ciascuno per un importo lavori globale pari ad almeno € </w:t>
      </w:r>
      <w:r w:rsidR="00CF6D3A" w:rsidRPr="00CF6D3A">
        <w:rPr>
          <w:rFonts w:ascii="Arial" w:hAnsi="Arial" w:cs="Arial"/>
          <w:b/>
          <w:sz w:val="24"/>
          <w:szCs w:val="24"/>
        </w:rPr>
        <w:t>€ 479.817,88</w:t>
      </w:r>
      <w:r w:rsidR="00CF6D3A" w:rsidRPr="00CF6D3A">
        <w:rPr>
          <w:rFonts w:ascii="Arial" w:hAnsi="Arial" w:cs="Arial"/>
          <w:sz w:val="24"/>
          <w:szCs w:val="24"/>
        </w:rPr>
        <w:t xml:space="preserve"> </w:t>
      </w:r>
      <w:r w:rsidRPr="00CF6D3A">
        <w:rPr>
          <w:rFonts w:ascii="Arial" w:hAnsi="Arial" w:cs="Arial"/>
          <w:sz w:val="24"/>
          <w:szCs w:val="24"/>
        </w:rPr>
        <w:t xml:space="preserve">di lavori relativi alla categoria d’opera Edilizia - </w:t>
      </w:r>
      <w:r w:rsidRPr="00CF6D3A">
        <w:rPr>
          <w:rFonts w:ascii="Arial" w:hAnsi="Arial" w:cs="Arial"/>
          <w:b/>
          <w:sz w:val="24"/>
          <w:szCs w:val="24"/>
        </w:rPr>
        <w:t>ID Opere E.20</w:t>
      </w:r>
      <w:r w:rsidRPr="00CF6D3A">
        <w:rPr>
          <w:rFonts w:ascii="Arial" w:hAnsi="Arial" w:cs="Arial"/>
          <w:sz w:val="24"/>
          <w:szCs w:val="24"/>
        </w:rPr>
        <w:t xml:space="preserve"> destinazione funzionale “</w:t>
      </w:r>
      <w:r w:rsidRPr="00CF6D3A">
        <w:rPr>
          <w:rFonts w:ascii="Arial" w:hAnsi="Arial" w:cs="Arial"/>
          <w:i/>
          <w:sz w:val="24"/>
          <w:szCs w:val="24"/>
        </w:rPr>
        <w:t>Edifici e manufatti esistenti</w:t>
      </w:r>
      <w:r w:rsidRPr="00CF6D3A">
        <w:rPr>
          <w:rFonts w:ascii="Arial" w:hAnsi="Arial" w:cs="Arial"/>
          <w:sz w:val="24"/>
          <w:szCs w:val="24"/>
        </w:rPr>
        <w:t>” di cui al D.M. 17/06/2016, equivalente alla classe e categoria “</w:t>
      </w:r>
      <w:r w:rsidRPr="00CF6D3A">
        <w:rPr>
          <w:rFonts w:ascii="Arial" w:hAnsi="Arial" w:cs="Arial"/>
          <w:i/>
          <w:sz w:val="24"/>
          <w:szCs w:val="24"/>
        </w:rPr>
        <w:t>Ic”</w:t>
      </w:r>
      <w:r w:rsidRPr="00CF6D3A">
        <w:rPr>
          <w:rFonts w:ascii="Arial" w:hAnsi="Arial" w:cs="Arial"/>
          <w:sz w:val="24"/>
          <w:szCs w:val="24"/>
        </w:rPr>
        <w:t xml:space="preserve"> di cui all’art. 14 L. 143/1949;</w:t>
      </w:r>
    </w:p>
    <w:p w:rsidR="00E32E93" w:rsidRPr="00CF6D3A" w:rsidRDefault="00E32E93" w:rsidP="00E32E93">
      <w:pPr>
        <w:numPr>
          <w:ilvl w:val="0"/>
          <w:numId w:val="23"/>
        </w:numPr>
        <w:autoSpaceDE w:val="0"/>
        <w:autoSpaceDN w:val="0"/>
        <w:adjustRightInd w:val="0"/>
        <w:spacing w:after="0" w:line="240" w:lineRule="auto"/>
        <w:jc w:val="both"/>
        <w:rPr>
          <w:rFonts w:ascii="Arial" w:hAnsi="Arial" w:cs="Arial"/>
          <w:sz w:val="24"/>
          <w:szCs w:val="24"/>
        </w:rPr>
      </w:pPr>
      <w:r w:rsidRPr="00CF6D3A">
        <w:rPr>
          <w:rFonts w:ascii="Arial" w:hAnsi="Arial" w:cs="Arial"/>
          <w:sz w:val="24"/>
          <w:szCs w:val="24"/>
        </w:rPr>
        <w:t xml:space="preserve">n. 2 servizi ciascuno per un importo lavori globale pari ad almeno € </w:t>
      </w:r>
      <w:r w:rsidR="00CF6D3A" w:rsidRPr="00CF6D3A">
        <w:rPr>
          <w:rFonts w:ascii="Arial" w:hAnsi="Arial" w:cs="Arial"/>
          <w:b/>
          <w:sz w:val="24"/>
          <w:szCs w:val="24"/>
        </w:rPr>
        <w:t>€ 48.829,088</w:t>
      </w:r>
      <w:r w:rsidR="00CF6D3A" w:rsidRPr="00CF6D3A">
        <w:rPr>
          <w:rFonts w:ascii="Arial" w:hAnsi="Arial" w:cs="Arial"/>
          <w:sz w:val="24"/>
          <w:szCs w:val="24"/>
        </w:rPr>
        <w:t xml:space="preserve"> </w:t>
      </w:r>
      <w:r w:rsidRPr="00CF6D3A">
        <w:rPr>
          <w:rFonts w:ascii="Arial" w:hAnsi="Arial" w:cs="Arial"/>
          <w:sz w:val="24"/>
          <w:szCs w:val="24"/>
        </w:rPr>
        <w:t xml:space="preserve">di lavori relativi alla categoria d’opera Impianti - </w:t>
      </w:r>
      <w:r w:rsidRPr="00CF6D3A">
        <w:rPr>
          <w:rFonts w:ascii="Arial" w:hAnsi="Arial" w:cs="Arial"/>
          <w:b/>
          <w:sz w:val="24"/>
          <w:szCs w:val="24"/>
        </w:rPr>
        <w:t>ID Opere IA.01</w:t>
      </w:r>
      <w:r w:rsidRPr="00CF6D3A">
        <w:rPr>
          <w:rFonts w:ascii="Arial" w:hAnsi="Arial" w:cs="Arial"/>
          <w:sz w:val="24"/>
          <w:szCs w:val="24"/>
        </w:rPr>
        <w:t xml:space="preserve"> destinazione funzionale “</w:t>
      </w:r>
      <w:r w:rsidRPr="00CF6D3A">
        <w:rPr>
          <w:rFonts w:ascii="Arial" w:hAnsi="Arial" w:cs="Arial"/>
          <w:i/>
          <w:sz w:val="24"/>
          <w:szCs w:val="24"/>
        </w:rPr>
        <w:t>Impianti meccanici a fluido a servizio delle costruzioni</w:t>
      </w:r>
      <w:r w:rsidRPr="00CF6D3A">
        <w:rPr>
          <w:rFonts w:ascii="Arial" w:hAnsi="Arial" w:cs="Arial"/>
          <w:sz w:val="24"/>
          <w:szCs w:val="24"/>
        </w:rPr>
        <w:t>” di cui al D.M. 17/06/2016, equivalente alla classe e categoria “</w:t>
      </w:r>
      <w:r w:rsidRPr="00CF6D3A">
        <w:rPr>
          <w:rFonts w:ascii="Arial" w:hAnsi="Arial" w:cs="Arial"/>
          <w:i/>
          <w:sz w:val="24"/>
          <w:szCs w:val="24"/>
        </w:rPr>
        <w:t>IIIa”</w:t>
      </w:r>
      <w:r w:rsidRPr="00CF6D3A">
        <w:rPr>
          <w:rFonts w:ascii="Arial" w:hAnsi="Arial" w:cs="Arial"/>
          <w:sz w:val="24"/>
          <w:szCs w:val="24"/>
        </w:rPr>
        <w:t xml:space="preserve"> di cui all’art. 14 L. 143/1949;</w:t>
      </w:r>
    </w:p>
    <w:p w:rsidR="00E32E93" w:rsidRPr="00CF6D3A" w:rsidRDefault="00E32E93" w:rsidP="00E32E93">
      <w:pPr>
        <w:numPr>
          <w:ilvl w:val="0"/>
          <w:numId w:val="23"/>
        </w:numPr>
        <w:autoSpaceDE w:val="0"/>
        <w:autoSpaceDN w:val="0"/>
        <w:adjustRightInd w:val="0"/>
        <w:spacing w:after="0" w:line="240" w:lineRule="auto"/>
        <w:jc w:val="both"/>
        <w:rPr>
          <w:rFonts w:ascii="Arial" w:hAnsi="Arial" w:cs="Arial"/>
          <w:sz w:val="24"/>
          <w:szCs w:val="24"/>
        </w:rPr>
      </w:pPr>
      <w:r w:rsidRPr="00CF6D3A">
        <w:rPr>
          <w:rFonts w:ascii="Arial" w:hAnsi="Arial" w:cs="Arial"/>
          <w:sz w:val="24"/>
          <w:szCs w:val="24"/>
        </w:rPr>
        <w:t xml:space="preserve">n. 2 servizi ciascuno per un importo lavori globale pari ad almeno € </w:t>
      </w:r>
      <w:r w:rsidR="00CF6D3A" w:rsidRPr="00CF6D3A">
        <w:rPr>
          <w:rFonts w:ascii="Arial" w:hAnsi="Arial" w:cs="Arial"/>
          <w:b/>
          <w:sz w:val="24"/>
          <w:szCs w:val="24"/>
        </w:rPr>
        <w:t>€ 48.162,688</w:t>
      </w:r>
      <w:r w:rsidR="00CF6D3A" w:rsidRPr="00CF6D3A">
        <w:rPr>
          <w:rFonts w:ascii="Arial" w:hAnsi="Arial" w:cs="Arial"/>
          <w:sz w:val="24"/>
          <w:szCs w:val="24"/>
        </w:rPr>
        <w:t xml:space="preserve"> </w:t>
      </w:r>
      <w:r w:rsidRPr="00CF6D3A">
        <w:rPr>
          <w:rFonts w:ascii="Arial" w:hAnsi="Arial" w:cs="Arial"/>
          <w:sz w:val="24"/>
          <w:szCs w:val="24"/>
        </w:rPr>
        <w:t xml:space="preserve">di lavori relativi alla categoria d’opera Impianti - </w:t>
      </w:r>
      <w:r w:rsidRPr="00CF6D3A">
        <w:rPr>
          <w:rFonts w:ascii="Arial" w:hAnsi="Arial" w:cs="Arial"/>
          <w:b/>
          <w:sz w:val="24"/>
          <w:szCs w:val="24"/>
        </w:rPr>
        <w:t>ID Opere IA.02</w:t>
      </w:r>
      <w:r w:rsidRPr="00CF6D3A">
        <w:rPr>
          <w:rFonts w:ascii="Arial" w:hAnsi="Arial" w:cs="Arial"/>
          <w:sz w:val="24"/>
          <w:szCs w:val="24"/>
        </w:rPr>
        <w:t xml:space="preserve"> destinazione funzionale “</w:t>
      </w:r>
      <w:r w:rsidRPr="00CF6D3A">
        <w:rPr>
          <w:rFonts w:ascii="Arial" w:hAnsi="Arial" w:cs="Arial"/>
          <w:i/>
          <w:sz w:val="24"/>
          <w:szCs w:val="24"/>
        </w:rPr>
        <w:t>Impianti meccanici a fluido a servizio delle costruzioni</w:t>
      </w:r>
      <w:r w:rsidRPr="00CF6D3A">
        <w:rPr>
          <w:rFonts w:ascii="Arial" w:hAnsi="Arial" w:cs="Arial"/>
          <w:sz w:val="24"/>
          <w:szCs w:val="24"/>
        </w:rPr>
        <w:t>” di cui al D.M. 17/06/2016, equivalente alla classe e categoria “</w:t>
      </w:r>
      <w:r w:rsidRPr="00CF6D3A">
        <w:rPr>
          <w:rFonts w:ascii="Arial" w:hAnsi="Arial" w:cs="Arial"/>
          <w:i/>
          <w:sz w:val="24"/>
          <w:szCs w:val="24"/>
        </w:rPr>
        <w:t>IIIb”</w:t>
      </w:r>
      <w:r w:rsidRPr="00CF6D3A">
        <w:rPr>
          <w:rFonts w:ascii="Arial" w:hAnsi="Arial" w:cs="Arial"/>
          <w:sz w:val="24"/>
          <w:szCs w:val="24"/>
        </w:rPr>
        <w:t xml:space="preserve"> di cui all’art. 14 L. 143/1949;</w:t>
      </w:r>
    </w:p>
    <w:p w:rsidR="00E32E93" w:rsidRDefault="00E32E93" w:rsidP="00E32E93">
      <w:pPr>
        <w:numPr>
          <w:ilvl w:val="0"/>
          <w:numId w:val="23"/>
        </w:numPr>
        <w:autoSpaceDE w:val="0"/>
        <w:autoSpaceDN w:val="0"/>
        <w:adjustRightInd w:val="0"/>
        <w:spacing w:after="0" w:line="240" w:lineRule="auto"/>
        <w:jc w:val="both"/>
        <w:rPr>
          <w:rFonts w:ascii="Arial" w:hAnsi="Arial" w:cs="Arial"/>
          <w:sz w:val="20"/>
          <w:szCs w:val="20"/>
          <w:highlight w:val="yellow"/>
        </w:rPr>
      </w:pPr>
      <w:r w:rsidRPr="00CF6D3A">
        <w:rPr>
          <w:rFonts w:ascii="Arial" w:hAnsi="Arial" w:cs="Arial"/>
          <w:sz w:val="24"/>
          <w:szCs w:val="24"/>
        </w:rPr>
        <w:t xml:space="preserve">n. 2 servizi ciascuno per un importo lavori globale pari ad almeno € </w:t>
      </w:r>
      <w:r w:rsidR="00CF6D3A" w:rsidRPr="00CF6D3A">
        <w:rPr>
          <w:rFonts w:ascii="Arial" w:hAnsi="Arial" w:cs="Arial"/>
          <w:b/>
          <w:sz w:val="24"/>
          <w:szCs w:val="24"/>
        </w:rPr>
        <w:t>€ 51.190,352</w:t>
      </w:r>
      <w:r w:rsidR="00CF6D3A" w:rsidRPr="00CF6D3A">
        <w:rPr>
          <w:rFonts w:ascii="Arial" w:hAnsi="Arial" w:cs="Arial"/>
          <w:sz w:val="24"/>
          <w:szCs w:val="24"/>
        </w:rPr>
        <w:t xml:space="preserve"> </w:t>
      </w:r>
      <w:r w:rsidRPr="00CF6D3A">
        <w:rPr>
          <w:rFonts w:ascii="Arial" w:hAnsi="Arial" w:cs="Arial"/>
          <w:sz w:val="24"/>
          <w:szCs w:val="24"/>
        </w:rPr>
        <w:t xml:space="preserve">di lavori relativi alla categoria d’opera Impianti - </w:t>
      </w:r>
      <w:r w:rsidRPr="00CF6D3A">
        <w:rPr>
          <w:rFonts w:ascii="Arial" w:hAnsi="Arial" w:cs="Arial"/>
          <w:b/>
          <w:sz w:val="24"/>
          <w:szCs w:val="24"/>
        </w:rPr>
        <w:t>ID Opere IA.03</w:t>
      </w:r>
      <w:r w:rsidRPr="00CF6D3A">
        <w:rPr>
          <w:rFonts w:ascii="Arial" w:hAnsi="Arial" w:cs="Arial"/>
          <w:sz w:val="24"/>
          <w:szCs w:val="24"/>
        </w:rPr>
        <w:t xml:space="preserve"> destinazione funzionale “</w:t>
      </w:r>
      <w:r w:rsidRPr="00CF6D3A">
        <w:rPr>
          <w:rFonts w:ascii="Arial" w:hAnsi="Arial" w:cs="Arial"/>
          <w:i/>
          <w:sz w:val="24"/>
          <w:szCs w:val="24"/>
        </w:rPr>
        <w:t>Impianti elettrici e speciali a servizio delle costruzioni – singole apparecchiature per laboratori e impianti pilota</w:t>
      </w:r>
      <w:r w:rsidRPr="00CF6D3A">
        <w:rPr>
          <w:rFonts w:ascii="Arial" w:hAnsi="Arial" w:cs="Arial"/>
          <w:sz w:val="24"/>
          <w:szCs w:val="24"/>
        </w:rPr>
        <w:t>” di cui al D.M. 17/06/2016, equivalente alla classe e categoria “</w:t>
      </w:r>
      <w:r w:rsidRPr="00CF6D3A">
        <w:rPr>
          <w:rFonts w:ascii="Arial" w:hAnsi="Arial" w:cs="Arial"/>
          <w:i/>
          <w:sz w:val="24"/>
          <w:szCs w:val="24"/>
        </w:rPr>
        <w:t>IIIc”</w:t>
      </w:r>
      <w:r w:rsidRPr="00CF6D3A">
        <w:rPr>
          <w:rFonts w:ascii="Arial" w:hAnsi="Arial" w:cs="Arial"/>
          <w:sz w:val="24"/>
          <w:szCs w:val="24"/>
        </w:rPr>
        <w:t xml:space="preserve"> di cui all’art. 14 L. 143/1949;</w:t>
      </w:r>
    </w:p>
    <w:p w:rsidR="0060538C" w:rsidRPr="00CA08A3" w:rsidRDefault="0060538C" w:rsidP="00E32E93">
      <w:pPr>
        <w:numPr>
          <w:ilvl w:val="0"/>
          <w:numId w:val="20"/>
        </w:numPr>
        <w:tabs>
          <w:tab w:val="left" w:pos="284"/>
        </w:tabs>
        <w:spacing w:before="120" w:line="260" w:lineRule="exact"/>
        <w:ind w:left="284" w:hanging="284"/>
        <w:jc w:val="both"/>
        <w:rPr>
          <w:rFonts w:ascii="Arial" w:hAnsi="Arial" w:cs="Arial"/>
          <w:color w:val="000000"/>
          <w:sz w:val="24"/>
          <w:szCs w:val="24"/>
          <w:lang w:eastAsia="en-US"/>
        </w:rPr>
      </w:pPr>
      <w:r w:rsidRPr="00CA08A3">
        <w:rPr>
          <w:rFonts w:ascii="Arial" w:hAnsi="Arial" w:cs="Arial"/>
          <w:color w:val="000000"/>
          <w:sz w:val="24"/>
          <w:szCs w:val="24"/>
          <w:lang w:eastAsia="en-US"/>
        </w:rPr>
        <w:t xml:space="preserve">Per i soggetti organizzati in forma societaria (società di professionisti e società di ingegneria) aver utilizzato negli ultimi tre anni un numero medio annuo di personale tecnico (comprendente i soci attivi, i dipendenti, i consulenti su base annua iscritti ai relativi albi professionali, ove esistenti, e muniti di partita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e i collaboratori a progetto in caso di soggetti non esercenti arti e professioni) non inferiore a 2 (due) unità (pari a due volte le unità stimate nell’avviso).  </w:t>
      </w:r>
    </w:p>
    <w:p w:rsidR="0060538C" w:rsidRPr="00CA08A3" w:rsidRDefault="0060538C" w:rsidP="0060538C">
      <w:pPr>
        <w:pStyle w:val="Paragrafoelenco"/>
        <w:spacing w:before="120" w:after="0" w:line="240" w:lineRule="auto"/>
        <w:ind w:left="284"/>
        <w:jc w:val="both"/>
        <w:rPr>
          <w:rFonts w:ascii="Arial" w:hAnsi="Arial" w:cs="Arial"/>
          <w:color w:val="000000"/>
          <w:sz w:val="24"/>
          <w:szCs w:val="24"/>
        </w:rPr>
      </w:pPr>
      <w:r w:rsidRPr="00CA08A3">
        <w:rPr>
          <w:rFonts w:ascii="Arial" w:hAnsi="Arial" w:cs="Arial"/>
          <w:color w:val="000000"/>
          <w:sz w:val="24"/>
          <w:szCs w:val="24"/>
        </w:rPr>
        <w:t>Per i professionisti singoli ed associati, il numero di unità minime di tecnici per lo svolgimento dell’incarico deve essere non inferiore a 2 (due) unità (pari a 2 volte le unità stimate nell’avviso, negli ultimi tre anni da raggiungere anche mediante la costituzione di un raggruppamento temporaneo di professionisti).</w:t>
      </w:r>
    </w:p>
    <w:p w:rsidR="00275C91" w:rsidRPr="00CA08A3" w:rsidRDefault="00275C91" w:rsidP="00CA08A3">
      <w:pPr>
        <w:autoSpaceDE w:val="0"/>
        <w:autoSpaceDN w:val="0"/>
        <w:adjustRightInd w:val="0"/>
        <w:spacing w:before="120" w:after="0" w:line="240" w:lineRule="atLeast"/>
        <w:jc w:val="both"/>
        <w:rPr>
          <w:rFonts w:ascii="Arial" w:hAnsi="Arial" w:cs="Arial"/>
          <w:sz w:val="24"/>
          <w:szCs w:val="24"/>
        </w:rPr>
      </w:pPr>
      <w:r w:rsidRPr="00CA08A3">
        <w:rPr>
          <w:rFonts w:ascii="Arial" w:hAnsi="Arial" w:cs="Arial"/>
          <w:sz w:val="24"/>
          <w:szCs w:val="24"/>
        </w:rPr>
        <w:t xml:space="preserve">In caso di raggruppamento temporaneo di possedere in capo alla mandataria i requisiti in misura maggioritaria rispetto a ciascuno dei mandanti per i requisiti di capacità economico - finanziaria e tecnico -professionale richiesti ai precedenti punti </w:t>
      </w:r>
      <w:r w:rsidR="0060538C" w:rsidRPr="00CA08A3">
        <w:rPr>
          <w:rFonts w:ascii="Arial" w:hAnsi="Arial" w:cs="Arial"/>
          <w:sz w:val="24"/>
          <w:szCs w:val="24"/>
        </w:rPr>
        <w:t>1 e 3;</w:t>
      </w:r>
    </w:p>
    <w:p w:rsidR="00275C91" w:rsidRPr="00CA08A3" w:rsidRDefault="00275C91" w:rsidP="00CA08A3">
      <w:pPr>
        <w:autoSpaceDE w:val="0"/>
        <w:autoSpaceDN w:val="0"/>
        <w:adjustRightInd w:val="0"/>
        <w:spacing w:before="120" w:after="0" w:line="240" w:lineRule="atLeast"/>
        <w:jc w:val="both"/>
        <w:rPr>
          <w:rFonts w:ascii="Arial" w:hAnsi="Arial" w:cs="Arial"/>
          <w:sz w:val="24"/>
          <w:szCs w:val="24"/>
        </w:rPr>
      </w:pPr>
      <w:r w:rsidRPr="00CA08A3">
        <w:rPr>
          <w:rFonts w:ascii="Arial" w:hAnsi="Arial" w:cs="Arial"/>
          <w:sz w:val="24"/>
          <w:szCs w:val="24"/>
        </w:rPr>
        <w:lastRenderedPageBreak/>
        <w:t>In caso di consorzio stabile di possedere i requisiti nella misura indicata nello stessa disposizione legislativa.</w:t>
      </w:r>
    </w:p>
    <w:p w:rsidR="00275C91" w:rsidRDefault="00275C91" w:rsidP="00CA08A3">
      <w:pPr>
        <w:autoSpaceDE w:val="0"/>
        <w:autoSpaceDN w:val="0"/>
        <w:adjustRightInd w:val="0"/>
        <w:spacing w:before="120" w:after="0" w:line="240" w:lineRule="atLeast"/>
        <w:jc w:val="both"/>
        <w:rPr>
          <w:rFonts w:ascii="Arial" w:hAnsi="Arial" w:cs="Arial"/>
          <w:b/>
          <w:sz w:val="20"/>
          <w:szCs w:val="20"/>
          <w:u w:val="single"/>
        </w:rPr>
      </w:pPr>
    </w:p>
    <w:p w:rsidR="00275C91" w:rsidRPr="005F2A33" w:rsidRDefault="00275C91" w:rsidP="00275C91">
      <w:pPr>
        <w:spacing w:after="0" w:line="240" w:lineRule="auto"/>
        <w:jc w:val="both"/>
        <w:rPr>
          <w:rFonts w:ascii="Arial" w:hAnsi="Arial" w:cs="Arial"/>
          <w:b/>
          <w:sz w:val="20"/>
          <w:szCs w:val="20"/>
          <w:u w:val="single"/>
        </w:rPr>
      </w:pPr>
      <w:r w:rsidRPr="005F2A33">
        <w:rPr>
          <w:rFonts w:ascii="Arial" w:hAnsi="Arial" w:cs="Arial"/>
          <w:b/>
          <w:sz w:val="20"/>
          <w:szCs w:val="20"/>
          <w:u w:val="single"/>
        </w:rPr>
        <w:t>4.3.</w:t>
      </w:r>
      <w:r w:rsidR="003A7B2A">
        <w:rPr>
          <w:rFonts w:ascii="Arial" w:hAnsi="Arial" w:cs="Arial"/>
          <w:b/>
          <w:sz w:val="20"/>
          <w:szCs w:val="20"/>
          <w:u w:val="single"/>
        </w:rPr>
        <w:t>4</w:t>
      </w:r>
      <w:r>
        <w:rPr>
          <w:rFonts w:ascii="Arial" w:hAnsi="Arial" w:cs="Arial"/>
          <w:b/>
          <w:sz w:val="20"/>
          <w:szCs w:val="20"/>
          <w:u w:val="single"/>
        </w:rPr>
        <w:t>.</w:t>
      </w:r>
      <w:r w:rsidRPr="005F2A33">
        <w:rPr>
          <w:rFonts w:ascii="Arial" w:hAnsi="Arial" w:cs="Arial"/>
          <w:b/>
          <w:sz w:val="20"/>
          <w:szCs w:val="20"/>
          <w:u w:val="single"/>
        </w:rPr>
        <w:t xml:space="preserve"> PASSOE</w:t>
      </w:r>
    </w:p>
    <w:p w:rsidR="00275C91" w:rsidRPr="00CA08A3" w:rsidRDefault="00275C91" w:rsidP="00275C91">
      <w:pPr>
        <w:autoSpaceDE w:val="0"/>
        <w:autoSpaceDN w:val="0"/>
        <w:adjustRightInd w:val="0"/>
        <w:spacing w:before="120" w:after="0" w:line="240" w:lineRule="atLeast"/>
        <w:rPr>
          <w:rFonts w:ascii="Arial" w:hAnsi="Arial" w:cs="Arial"/>
          <w:sz w:val="24"/>
          <w:szCs w:val="24"/>
        </w:rPr>
      </w:pPr>
      <w:r w:rsidRPr="00CA08A3">
        <w:rPr>
          <w:rFonts w:ascii="Arial" w:hAnsi="Arial" w:cs="Arial"/>
          <w:b/>
          <w:sz w:val="24"/>
          <w:szCs w:val="24"/>
        </w:rPr>
        <w:t>PASSOE</w:t>
      </w:r>
      <w:r w:rsidRPr="00CA08A3">
        <w:rPr>
          <w:rFonts w:ascii="Tahoma" w:hAnsi="Tahoma" w:cs="Tahoma"/>
          <w:b/>
          <w:bCs/>
          <w:sz w:val="24"/>
          <w:szCs w:val="24"/>
        </w:rPr>
        <w:t xml:space="preserve"> </w:t>
      </w:r>
      <w:r w:rsidRPr="00CA08A3">
        <w:rPr>
          <w:rFonts w:ascii="Arial" w:hAnsi="Arial" w:cs="Arial"/>
          <w:sz w:val="24"/>
          <w:szCs w:val="24"/>
        </w:rPr>
        <w:t>di cui all’art. 2, comma 3.2, delibera n. 111 del 20 dicembre 2012 dell’Autorità,</w:t>
      </w:r>
    </w:p>
    <w:p w:rsidR="00E6065F" w:rsidRDefault="00E6065F" w:rsidP="00275C91">
      <w:pPr>
        <w:spacing w:before="120" w:after="0" w:line="240" w:lineRule="auto"/>
        <w:ind w:left="284" w:hanging="284"/>
        <w:jc w:val="both"/>
        <w:rPr>
          <w:rFonts w:ascii="Arial" w:hAnsi="Arial" w:cs="Arial"/>
          <w:b/>
          <w:sz w:val="20"/>
          <w:szCs w:val="20"/>
        </w:rPr>
      </w:pPr>
    </w:p>
    <w:p w:rsidR="00275C91" w:rsidRDefault="00275C91" w:rsidP="00275C91">
      <w:pPr>
        <w:spacing w:before="120" w:after="0" w:line="240" w:lineRule="auto"/>
        <w:ind w:left="284" w:hanging="284"/>
        <w:jc w:val="both"/>
        <w:rPr>
          <w:rFonts w:ascii="Arial" w:hAnsi="Arial" w:cs="Arial"/>
          <w:sz w:val="20"/>
          <w:szCs w:val="20"/>
        </w:rPr>
      </w:pPr>
      <w:r>
        <w:rPr>
          <w:rFonts w:ascii="Arial" w:hAnsi="Arial" w:cs="Arial"/>
          <w:b/>
          <w:sz w:val="20"/>
          <w:szCs w:val="20"/>
        </w:rPr>
        <w:t>4.4</w:t>
      </w:r>
      <w:r w:rsidRPr="00CF5FCB">
        <w:rPr>
          <w:rFonts w:ascii="Arial" w:hAnsi="Arial" w:cs="Arial"/>
          <w:b/>
          <w:sz w:val="20"/>
          <w:szCs w:val="20"/>
        </w:rPr>
        <w:t xml:space="preserve"> CONTENUTO DELLA BUSTA "</w:t>
      </w:r>
      <w:r>
        <w:rPr>
          <w:rFonts w:ascii="Arial" w:hAnsi="Arial" w:cs="Arial"/>
          <w:b/>
          <w:sz w:val="20"/>
          <w:szCs w:val="20"/>
        </w:rPr>
        <w:t>B- OFFERTA TECNICA”</w:t>
      </w:r>
      <w:r w:rsidRPr="00CF5FCB">
        <w:rPr>
          <w:rFonts w:ascii="Arial" w:hAnsi="Arial" w:cs="Arial"/>
          <w:sz w:val="20"/>
          <w:szCs w:val="20"/>
        </w:rPr>
        <w:t xml:space="preserve"> </w:t>
      </w:r>
    </w:p>
    <w:p w:rsidR="00275C91" w:rsidRPr="00E6065F" w:rsidRDefault="00275C91" w:rsidP="00275C91">
      <w:pPr>
        <w:spacing w:before="120" w:after="0" w:line="240" w:lineRule="auto"/>
        <w:ind w:left="284" w:hanging="284"/>
        <w:jc w:val="both"/>
        <w:rPr>
          <w:rFonts w:ascii="Arial" w:hAnsi="Arial" w:cs="Arial"/>
          <w:sz w:val="24"/>
          <w:szCs w:val="24"/>
        </w:rPr>
      </w:pPr>
      <w:r w:rsidRPr="00E6065F">
        <w:rPr>
          <w:rFonts w:ascii="Arial" w:hAnsi="Arial" w:cs="Arial"/>
          <w:sz w:val="24"/>
          <w:szCs w:val="24"/>
        </w:rPr>
        <w:t>1. Nella Busta B dovranno essere contenuti esclusivamente i documenti che costituiscono l'offerta tecn</w:t>
      </w:r>
      <w:r w:rsidR="006A7426" w:rsidRPr="00E6065F">
        <w:rPr>
          <w:rFonts w:ascii="Arial" w:hAnsi="Arial" w:cs="Arial"/>
          <w:sz w:val="24"/>
          <w:szCs w:val="24"/>
        </w:rPr>
        <w:t>ica</w:t>
      </w:r>
      <w:r w:rsidRPr="00E6065F">
        <w:rPr>
          <w:rFonts w:ascii="Arial" w:hAnsi="Arial" w:cs="Arial"/>
          <w:sz w:val="24"/>
          <w:szCs w:val="24"/>
        </w:rPr>
        <w:t>. Tali documenti costituenti l'offerta tecnica, a pena di esclusione, non devono recare alcuna indicazione dei valori degli elementi che attengano l'offerta economica, o che consentano di desumere in tutto o in parte l'offerta del concorrente oggetto di valutazione e contenuta nella busta «b».</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 xml:space="preserve">2. </w:t>
      </w:r>
      <w:r w:rsidR="00D6467E" w:rsidRPr="00E6065F">
        <w:rPr>
          <w:rFonts w:ascii="Arial" w:hAnsi="Arial" w:cs="Arial"/>
          <w:sz w:val="24"/>
          <w:szCs w:val="24"/>
        </w:rPr>
        <w:t>L</w:t>
      </w:r>
      <w:r w:rsidRPr="00E6065F">
        <w:rPr>
          <w:rFonts w:ascii="Arial" w:hAnsi="Arial" w:cs="Arial"/>
          <w:sz w:val="24"/>
          <w:szCs w:val="24"/>
        </w:rPr>
        <w:t>'offerta tecnica dovrà essere costituita :</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a) schede in formato A3 o schede in formato A4 di </w:t>
      </w:r>
      <w:r w:rsidR="009A7B3E" w:rsidRPr="00E6065F">
        <w:rPr>
          <w:rFonts w:ascii="Arial" w:hAnsi="Arial" w:cs="Arial"/>
          <w:sz w:val="24"/>
          <w:szCs w:val="24"/>
        </w:rPr>
        <w:t>due</w:t>
      </w:r>
      <w:r w:rsidRPr="00E6065F">
        <w:rPr>
          <w:rFonts w:ascii="Arial" w:hAnsi="Arial" w:cs="Arial"/>
          <w:sz w:val="24"/>
          <w:szCs w:val="24"/>
        </w:rPr>
        <w:t xml:space="preserve"> servizi relativi a interventi ritenuti dal concorrente più significativi scelti fra gli interventi qualificabili affini all’oggetto dell’affidamento secondo i criteri desumibili dalle tariffe professionali; il numero massimo di schede di formato A3, ovvero di formato A4, che costituiscono la documentazione di ognuno dei servizi è pari a tre, nel caso di schede di formato A3, ed a sei, nel caso di schede di formato A4;</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b) da una relazione tecnica illustrativa delle modalità con cui saranno svolte le prestazioni oggetto dell'incarico con riferimento, a titolo esemplificativo, ai profili di carattere organizzativo - funzionale , morfologico, strutturale e impiantistico, nonché a quelli relativi alla sicurezza e alla cantierabilità dei lavori; tale relazione sarà costituita da un numero massimo di venti schede di formato A4; </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L’offerta tecnica dovrà essere sottoscritta dal legale rappresentante dell’offerente o, in caso di raggruppamento, da tutti i legali rappresentanti dei componenti.</w:t>
      </w:r>
    </w:p>
    <w:p w:rsidR="00275C91" w:rsidRPr="00E6065F" w:rsidRDefault="00275C91" w:rsidP="00275C91">
      <w:pPr>
        <w:spacing w:before="120" w:after="0" w:line="240" w:lineRule="auto"/>
        <w:ind w:left="284" w:hanging="284"/>
        <w:jc w:val="both"/>
        <w:rPr>
          <w:rFonts w:ascii="Arial" w:hAnsi="Arial" w:cs="Arial"/>
          <w:sz w:val="24"/>
          <w:szCs w:val="24"/>
        </w:rPr>
      </w:pPr>
      <w:r w:rsidRPr="00E6065F">
        <w:rPr>
          <w:rFonts w:ascii="Arial" w:hAnsi="Arial" w:cs="Arial"/>
          <w:sz w:val="24"/>
          <w:szCs w:val="24"/>
        </w:rPr>
        <w:t>3. L'Amministrazione valuterà le offerte tecniche con il criterio dell'offerta economicamente più vantaggiosa , prendendo in considerazione i seguenti criteri:</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a) adeguatezza dell'offerta in relazione ai documenti presentati di cui al precedente comma 2 ;</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b) caratteristiche metodologiche dell'offerta desunte dalla illustrazione delle modalità di svolgimento delle prestazioni oggetto dell'incarico.</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4. L'Amministrazione assegnerà i fattori ponderali come da tabella riportata al Capo 3.2.</w:t>
      </w:r>
    </w:p>
    <w:p w:rsidR="00275C91" w:rsidRPr="00CF5FCB" w:rsidRDefault="00275C91" w:rsidP="00275C91">
      <w:pPr>
        <w:spacing w:after="0" w:line="240" w:lineRule="auto"/>
        <w:jc w:val="both"/>
        <w:rPr>
          <w:rFonts w:ascii="Arial" w:hAnsi="Arial" w:cs="Arial"/>
          <w:sz w:val="20"/>
          <w:szCs w:val="20"/>
        </w:rPr>
      </w:pPr>
    </w:p>
    <w:p w:rsidR="00275C91" w:rsidRPr="00E6065F" w:rsidRDefault="00275C91" w:rsidP="00275C91">
      <w:pPr>
        <w:spacing w:after="0" w:line="240" w:lineRule="auto"/>
        <w:jc w:val="both"/>
        <w:rPr>
          <w:rFonts w:ascii="Arial" w:hAnsi="Arial" w:cs="Arial"/>
          <w:b/>
          <w:sz w:val="24"/>
          <w:szCs w:val="24"/>
        </w:rPr>
      </w:pPr>
      <w:r w:rsidRPr="00E6065F">
        <w:rPr>
          <w:rFonts w:ascii="Arial" w:hAnsi="Arial" w:cs="Arial"/>
          <w:b/>
          <w:sz w:val="24"/>
          <w:szCs w:val="24"/>
        </w:rPr>
        <w:t>4.5 CONTENUTO DELLA BUSTA "C - OFFERTA ECONOMICA</w:t>
      </w:r>
      <w:r w:rsidR="00827788" w:rsidRPr="00E6065F">
        <w:rPr>
          <w:rFonts w:ascii="Arial" w:hAnsi="Arial" w:cs="Arial"/>
          <w:b/>
          <w:sz w:val="24"/>
          <w:szCs w:val="24"/>
        </w:rPr>
        <w:t xml:space="preserve"> </w:t>
      </w:r>
      <w:r w:rsidRPr="00E6065F">
        <w:rPr>
          <w:rFonts w:ascii="Arial" w:hAnsi="Arial" w:cs="Arial"/>
          <w:b/>
          <w:sz w:val="24"/>
          <w:szCs w:val="24"/>
        </w:rPr>
        <w:t>"</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 xml:space="preserve">1. Nella Busta B dovrà essere contenuta esclusivamente l'offerta economica fatte salve le eccezioni di seguito descritte di seguito (MODELLO </w:t>
      </w:r>
      <w:r w:rsidR="006E532F" w:rsidRPr="00E6065F">
        <w:rPr>
          <w:rFonts w:ascii="Arial" w:hAnsi="Arial" w:cs="Arial"/>
          <w:sz w:val="24"/>
          <w:szCs w:val="24"/>
        </w:rPr>
        <w:t>F</w:t>
      </w:r>
      <w:r w:rsidRPr="00E6065F">
        <w:rPr>
          <w:rFonts w:ascii="Arial" w:hAnsi="Arial" w:cs="Arial"/>
          <w:sz w:val="24"/>
          <w:szCs w:val="24"/>
        </w:rPr>
        <w:t>).</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2. L'offerta è sottoscritta su ciascun foglio dal legale rappresentante dell'offerente o da altro soggetto avente i medesimi poteri, come risultante dalla documentazione presentata.</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 xml:space="preserve">3. L'offerta, limitatamente ai raggruppamenti temporanei non ancora costituiti , ai sensi dell'articolo </w:t>
      </w:r>
      <w:r w:rsidR="00D6467E" w:rsidRPr="00E6065F">
        <w:rPr>
          <w:rFonts w:ascii="Arial" w:hAnsi="Arial" w:cs="Arial"/>
          <w:sz w:val="24"/>
          <w:szCs w:val="24"/>
        </w:rPr>
        <w:t>48</w:t>
      </w:r>
      <w:r w:rsidRPr="00E6065F">
        <w:rPr>
          <w:rFonts w:ascii="Arial" w:hAnsi="Arial" w:cs="Arial"/>
          <w:sz w:val="24"/>
          <w:szCs w:val="24"/>
        </w:rPr>
        <w:t xml:space="preserve">, comma 8, del decreto legislativo n. </w:t>
      </w:r>
      <w:r w:rsidR="00D6467E" w:rsidRPr="00E6065F">
        <w:rPr>
          <w:rFonts w:ascii="Arial" w:hAnsi="Arial" w:cs="Arial"/>
          <w:sz w:val="24"/>
          <w:szCs w:val="24"/>
        </w:rPr>
        <w:t>50</w:t>
      </w:r>
      <w:r w:rsidRPr="00E6065F">
        <w:rPr>
          <w:rFonts w:ascii="Arial" w:hAnsi="Arial" w:cs="Arial"/>
          <w:sz w:val="24"/>
          <w:szCs w:val="24"/>
        </w:rPr>
        <w:t xml:space="preserve"> del </w:t>
      </w:r>
      <w:r w:rsidR="00D6467E" w:rsidRPr="00E6065F">
        <w:rPr>
          <w:rFonts w:ascii="Arial" w:hAnsi="Arial" w:cs="Arial"/>
          <w:iCs/>
          <w:sz w:val="24"/>
          <w:szCs w:val="24"/>
        </w:rPr>
        <w:t>2016</w:t>
      </w:r>
      <w:r w:rsidRPr="00E6065F">
        <w:rPr>
          <w:rFonts w:ascii="Arial" w:hAnsi="Arial" w:cs="Arial"/>
          <w:sz w:val="24"/>
          <w:szCs w:val="24"/>
        </w:rPr>
        <w:t>, deve: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lastRenderedPageBreak/>
        <w:t>a. essere sottoscritta dai legali rappresentanti di tutti gli operatori economici che compongono il raggruppamento temporaneo;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b. contenere l'impegno che, in caso di aggiudicazione, gli offerenti conferiranno mandato collettivo speciale con rappresentanza ad uno di essi, indicato specificatamente e qualificato come capogruppo, il quale stipulerà il contratto in nome e per conto proprio e delle mandanti e che si conformeranno alla disciplina prevista dalle norme per i raggruppamenti temporanei; </w:t>
      </w:r>
    </w:p>
    <w:p w:rsidR="00275C91" w:rsidRPr="00E6065F" w:rsidRDefault="00275C91" w:rsidP="00275C91">
      <w:pPr>
        <w:spacing w:before="120" w:after="0" w:line="240" w:lineRule="auto"/>
        <w:ind w:left="284" w:hanging="284"/>
        <w:jc w:val="both"/>
        <w:rPr>
          <w:rFonts w:ascii="Arial" w:hAnsi="Arial" w:cs="Arial"/>
          <w:sz w:val="24"/>
          <w:szCs w:val="24"/>
        </w:rPr>
      </w:pPr>
      <w:bookmarkStart w:id="51" w:name="OLE_LINK16"/>
      <w:bookmarkStart w:id="52" w:name="OLE_LINK17"/>
      <w:bookmarkStart w:id="53" w:name="OLE_LINK18"/>
      <w:r w:rsidRPr="00E6065F">
        <w:rPr>
          <w:rFonts w:ascii="Arial" w:hAnsi="Arial" w:cs="Arial"/>
          <w:sz w:val="24"/>
          <w:szCs w:val="24"/>
        </w:rPr>
        <w:t xml:space="preserve">4. </w:t>
      </w:r>
      <w:r w:rsidRPr="00E6065F">
        <w:rPr>
          <w:rFonts w:ascii="Arial" w:hAnsi="Arial" w:cs="Arial"/>
          <w:b/>
          <w:bCs/>
          <w:sz w:val="24"/>
          <w:szCs w:val="24"/>
        </w:rPr>
        <w:t>L'offerta di prezzo</w:t>
      </w:r>
      <w:bookmarkEnd w:id="51"/>
      <w:bookmarkEnd w:id="52"/>
      <w:bookmarkEnd w:id="53"/>
      <w:r w:rsidRPr="00E6065F">
        <w:rPr>
          <w:rFonts w:ascii="Arial" w:hAnsi="Arial" w:cs="Arial"/>
          <w:b/>
          <w:bCs/>
          <w:sz w:val="24"/>
          <w:szCs w:val="24"/>
        </w:rPr>
        <w:t xml:space="preserve">, </w:t>
      </w:r>
      <w:r w:rsidRPr="00E6065F">
        <w:rPr>
          <w:rFonts w:ascii="Arial" w:hAnsi="Arial" w:cs="Arial"/>
          <w:sz w:val="24"/>
          <w:szCs w:val="24"/>
        </w:rPr>
        <w:t>è redatta mediante dichiarazione di ribasso percentuale unico sul compenso, relativo alle prestazioni professionali e alle spese, posto a base di gara, in misura comunque non superiore al venti per cento, con le seguenti precisazioni:</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a. il ribasso è indicato obbligatoriamente in cifre ed in lettere;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b. in caso di discordanza tra il ribasso indicato in cifre e quello indicato in lettere prevale il ribasso percentuale indicato in lettere;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c. qualora l'offerta sia indicata come percentuale di ribasso e sia preceduta dal segno negativo «-» (meno), non si applica il principio algebrico del doppio negativo corrispondente al positivo e l'offerta viene considerata in ogni caso come di ribasso percentuale;</w:t>
      </w:r>
    </w:p>
    <w:p w:rsidR="003A7B2A" w:rsidRPr="00E6065F" w:rsidRDefault="00275C91" w:rsidP="005D1451">
      <w:pPr>
        <w:spacing w:before="120" w:after="0" w:line="240" w:lineRule="auto"/>
        <w:ind w:left="284"/>
        <w:jc w:val="both"/>
        <w:rPr>
          <w:rFonts w:ascii="Arial" w:hAnsi="Arial" w:cs="Arial"/>
          <w:sz w:val="24"/>
          <w:szCs w:val="24"/>
        </w:rPr>
      </w:pPr>
      <w:r w:rsidRPr="00E6065F">
        <w:rPr>
          <w:rFonts w:ascii="Arial" w:hAnsi="Arial" w:cs="Arial"/>
          <w:sz w:val="24"/>
          <w:szCs w:val="24"/>
        </w:rPr>
        <w:t>d. il ribasso offerto si applica indistintamente a tutte le voci che concorrono alla formazione dell'importo posto a base di gara.</w:t>
      </w:r>
    </w:p>
    <w:p w:rsidR="00275C91" w:rsidRDefault="00275C91" w:rsidP="00275C91">
      <w:pPr>
        <w:spacing w:after="0" w:line="240" w:lineRule="auto"/>
        <w:jc w:val="both"/>
        <w:rPr>
          <w:rFonts w:ascii="Arial" w:hAnsi="Arial" w:cs="Arial"/>
          <w:sz w:val="20"/>
          <w:szCs w:val="20"/>
        </w:rPr>
      </w:pPr>
    </w:p>
    <w:p w:rsidR="00827788" w:rsidRDefault="00827788" w:rsidP="00275C91">
      <w:pPr>
        <w:spacing w:after="0" w:line="240" w:lineRule="auto"/>
        <w:jc w:val="both"/>
        <w:rPr>
          <w:rFonts w:ascii="Arial" w:hAnsi="Arial" w:cs="Arial"/>
          <w:sz w:val="20"/>
          <w:szCs w:val="20"/>
        </w:rPr>
      </w:pPr>
    </w:p>
    <w:p w:rsidR="00275C91" w:rsidRPr="00E6065F" w:rsidRDefault="00275C91" w:rsidP="00275C91">
      <w:pPr>
        <w:spacing w:after="0" w:line="240" w:lineRule="auto"/>
        <w:jc w:val="both"/>
        <w:rPr>
          <w:rFonts w:ascii="Arial" w:hAnsi="Arial" w:cs="Arial"/>
          <w:b/>
          <w:bCs/>
          <w:sz w:val="24"/>
          <w:szCs w:val="24"/>
        </w:rPr>
      </w:pPr>
      <w:r w:rsidRPr="00E6065F">
        <w:rPr>
          <w:rFonts w:ascii="Arial" w:hAnsi="Arial" w:cs="Arial"/>
          <w:b/>
          <w:bCs/>
          <w:sz w:val="24"/>
          <w:szCs w:val="24"/>
        </w:rPr>
        <w:t>4.6 CAUSE DI ESCLUSIONE</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u w:val="single"/>
        </w:rPr>
        <w:t>1. senza che si proceda all'apertura del plico di invio,</w:t>
      </w:r>
      <w:r w:rsidRPr="00E6065F">
        <w:rPr>
          <w:rFonts w:ascii="Arial" w:hAnsi="Arial" w:cs="Arial"/>
          <w:sz w:val="24"/>
          <w:szCs w:val="24"/>
        </w:rPr>
        <w:t xml:space="preserve"> sono escluse le offerte: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1.a) pervenute dopo il termine perentorio di cui al Capo 4.2 della presente lettera di invito, indipendentemente dall'entità del ritardo e indipendentemente dalla data del timbro postale di spedizione, restando il recapito a rischio del mittente ove, per qualsiasi motivo, l'offerta non giunga a destinazione in tempo utile;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1.b) con modalità di chiusura e di confezionamento, compresi i sigilli e le sigle sui lembi del plico di invio, difformi da quanto prescritto dagli atti di gara;</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1.c) il cui plico di invio non rechi all'esterno l'indicazione dell'oggetto della gara o la denominazione del concorrent</w:t>
      </w:r>
      <w:r w:rsidR="00D6467E" w:rsidRPr="00E6065F">
        <w:rPr>
          <w:rFonts w:ascii="Arial" w:hAnsi="Arial" w:cs="Arial"/>
          <w:sz w:val="24"/>
          <w:szCs w:val="24"/>
        </w:rPr>
        <w:t>e</w:t>
      </w:r>
      <w:r w:rsidRPr="00E6065F">
        <w:rPr>
          <w:rFonts w:ascii="Arial" w:hAnsi="Arial" w:cs="Arial"/>
          <w:sz w:val="24"/>
          <w:szCs w:val="24"/>
        </w:rPr>
        <w:t>; in caso di raggruppamento temporaneo è sufficiente l'indicazione dell'operatore economico designato mandatario o capogruppo;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1.d) il cui plico di invio presenti strappi o altri segni evidenti di manomissione che ne possano pregiudicare la segretezza;</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 xml:space="preserve">2. </w:t>
      </w:r>
      <w:r w:rsidRPr="00E6065F">
        <w:rPr>
          <w:rFonts w:ascii="Arial" w:hAnsi="Arial" w:cs="Arial"/>
          <w:sz w:val="24"/>
          <w:szCs w:val="24"/>
          <w:u w:val="single"/>
        </w:rPr>
        <w:t>dopo l'apertura del plico d'invio senza che si proceda all'apertura delle buste interne,</w:t>
      </w:r>
      <w:r w:rsidRPr="00E6065F">
        <w:rPr>
          <w:rFonts w:ascii="Arial" w:hAnsi="Arial" w:cs="Arial"/>
          <w:sz w:val="24"/>
          <w:szCs w:val="24"/>
        </w:rPr>
        <w:t xml:space="preserve"> sono escluse le offerte la cui busta interna «C» contenente l'offerta economica presenti modalità di chiusura e di confezionamento , compresi i sigilli e le sigle sui lembi, difformi da quanto prescritto dagli atti di gara, oppure presenti strappi o altri segni evidenti di manomissione che ne possano pregiudicare la segretezza;</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u w:val="single"/>
        </w:rPr>
        <w:t>3. dopo l'apertura della busta interna «A» contenente la documentazione,</w:t>
      </w:r>
      <w:r w:rsidRPr="00E6065F">
        <w:rPr>
          <w:rFonts w:ascii="Arial" w:hAnsi="Arial" w:cs="Arial"/>
          <w:sz w:val="24"/>
          <w:szCs w:val="24"/>
        </w:rPr>
        <w:t xml:space="preserve"> sono escluse le offerte: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lastRenderedPageBreak/>
        <w:t>3.a) con una o più di una delle dichiarazioni richieste recanti indicazioni errate, insufficienti, non pertinenti, non veritiere o comunque non idonee all'accertamento dell'esistenza di fatti, circostanze o requisiti per i quali sono prodotte; oppure non sottoscritte dal soggetto competente;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3.b) il cui concorrente non dichiari il possesso di uno o più d'uno dei requisiti di partecipazione in misura sufficiente rispetto a quanto prescritto;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3.c) </w:t>
      </w:r>
      <w:r w:rsidRPr="00CF6D3A">
        <w:rPr>
          <w:rFonts w:ascii="Arial" w:hAnsi="Arial" w:cs="Arial"/>
          <w:sz w:val="24"/>
          <w:szCs w:val="24"/>
        </w:rPr>
        <w:t xml:space="preserve">il cui </w:t>
      </w:r>
      <w:r w:rsidRPr="00CF6D3A">
        <w:rPr>
          <w:rFonts w:ascii="Arial" w:hAnsi="Arial" w:cs="Arial"/>
          <w:iCs/>
          <w:sz w:val="24"/>
          <w:szCs w:val="24"/>
        </w:rPr>
        <w:t>offerente</w:t>
      </w:r>
      <w:r w:rsidRPr="00CF6D3A">
        <w:rPr>
          <w:rFonts w:ascii="Arial" w:hAnsi="Arial" w:cs="Arial"/>
          <w:i/>
          <w:iCs/>
          <w:sz w:val="24"/>
          <w:szCs w:val="24"/>
        </w:rPr>
        <w:t xml:space="preserve"> </w:t>
      </w:r>
      <w:r w:rsidRPr="00CF6D3A">
        <w:rPr>
          <w:rFonts w:ascii="Arial" w:hAnsi="Arial" w:cs="Arial"/>
          <w:sz w:val="24"/>
          <w:szCs w:val="24"/>
        </w:rPr>
        <w:t>abbia dichiarato di voler subappaltare servizi in misura incompatibile rispetto a quanto consentito dalla normativa vigente, oppure in misura tale da configurare cessione del contratto;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3.d) il cui concorrente, da costituirsi in forma di raggruppamento temporaneo, non abbia prodotto l'atto di impegno di cui all'articolo </w:t>
      </w:r>
      <w:r w:rsidR="00D6467E" w:rsidRPr="00E6065F">
        <w:rPr>
          <w:rFonts w:ascii="Arial" w:hAnsi="Arial" w:cs="Arial"/>
          <w:sz w:val="24"/>
          <w:szCs w:val="24"/>
        </w:rPr>
        <w:t>48</w:t>
      </w:r>
      <w:r w:rsidRPr="00E6065F">
        <w:rPr>
          <w:rFonts w:ascii="Arial" w:hAnsi="Arial" w:cs="Arial"/>
          <w:sz w:val="24"/>
          <w:szCs w:val="24"/>
        </w:rPr>
        <w:t xml:space="preserve">, comma 8, del decreto legislativo n. </w:t>
      </w:r>
      <w:r w:rsidR="00923D1C" w:rsidRPr="00E6065F">
        <w:rPr>
          <w:rFonts w:ascii="Arial" w:hAnsi="Arial" w:cs="Arial"/>
          <w:sz w:val="24"/>
          <w:szCs w:val="24"/>
        </w:rPr>
        <w:t>50</w:t>
      </w:r>
      <w:r w:rsidRPr="00E6065F">
        <w:rPr>
          <w:rFonts w:ascii="Arial" w:hAnsi="Arial" w:cs="Arial"/>
          <w:sz w:val="24"/>
          <w:szCs w:val="24"/>
        </w:rPr>
        <w:t xml:space="preserve"> del 20</w:t>
      </w:r>
      <w:r w:rsidR="00923D1C" w:rsidRPr="00E6065F">
        <w:rPr>
          <w:rFonts w:ascii="Arial" w:hAnsi="Arial" w:cs="Arial"/>
          <w:sz w:val="24"/>
          <w:szCs w:val="24"/>
        </w:rPr>
        <w:t>1</w:t>
      </w:r>
      <w:r w:rsidRPr="00E6065F">
        <w:rPr>
          <w:rFonts w:ascii="Arial" w:hAnsi="Arial" w:cs="Arial"/>
          <w:sz w:val="24"/>
          <w:szCs w:val="24"/>
        </w:rPr>
        <w:t>6, salvo che tale impegno risulti unito all'offerta economica;</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i/>
          <w:iCs/>
          <w:sz w:val="24"/>
          <w:szCs w:val="24"/>
        </w:rPr>
        <w:t xml:space="preserve">3.e) </w:t>
      </w:r>
      <w:r w:rsidRPr="00E6065F">
        <w:rPr>
          <w:rFonts w:ascii="Arial" w:hAnsi="Arial" w:cs="Arial"/>
          <w:sz w:val="24"/>
          <w:szCs w:val="24"/>
        </w:rPr>
        <w:t>il cui concorrente, costituito o da costituirsi in forma di raggruppamento temporaneo, non abbia dichiarato le attività da eseguirsi da parte di ciascun operatore economico raggruppato, oppure che tale dichiarazione sia incompatibile con i requisiti degli operatori economici ai quali sono affidati;</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3.f) presentate da un consorzio stabile che non abbia indicato i soggetti consorziati, oppure qualora anche uno solo dei soggetti consorziati incorra in una della cause dì esclusione di cui al presente invito; le cause di esclusione operano anche nei confronti dell'operatore economico consorziato;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3.g) il cui concorrente, qualora abbia fatto </w:t>
      </w:r>
      <w:r w:rsidRPr="00CF6D3A">
        <w:rPr>
          <w:rFonts w:ascii="Arial" w:hAnsi="Arial" w:cs="Arial"/>
          <w:sz w:val="24"/>
          <w:szCs w:val="24"/>
        </w:rPr>
        <w:t>ricorso all'avvalimento</w:t>
      </w:r>
      <w:r w:rsidRPr="00E6065F">
        <w:rPr>
          <w:rFonts w:ascii="Arial" w:hAnsi="Arial" w:cs="Arial"/>
          <w:sz w:val="24"/>
          <w:szCs w:val="24"/>
        </w:rPr>
        <w:t xml:space="preserve">, non abbia rispettato quanto prescritto dall'articolo </w:t>
      </w:r>
      <w:r w:rsidR="00923D1C" w:rsidRPr="00E6065F">
        <w:rPr>
          <w:rFonts w:ascii="Arial" w:hAnsi="Arial" w:cs="Arial"/>
          <w:sz w:val="24"/>
          <w:szCs w:val="24"/>
        </w:rPr>
        <w:t>8</w:t>
      </w:r>
      <w:r w:rsidRPr="00E6065F">
        <w:rPr>
          <w:rFonts w:ascii="Arial" w:hAnsi="Arial" w:cs="Arial"/>
          <w:sz w:val="24"/>
          <w:szCs w:val="24"/>
        </w:rPr>
        <w:t xml:space="preserve">9 del decreto legislativo n. </w:t>
      </w:r>
      <w:r w:rsidR="00923D1C" w:rsidRPr="00E6065F">
        <w:rPr>
          <w:rFonts w:ascii="Arial" w:hAnsi="Arial" w:cs="Arial"/>
          <w:sz w:val="24"/>
          <w:szCs w:val="24"/>
        </w:rPr>
        <w:t>50</w:t>
      </w:r>
      <w:r w:rsidRPr="00E6065F">
        <w:rPr>
          <w:rFonts w:ascii="Arial" w:hAnsi="Arial" w:cs="Arial"/>
          <w:sz w:val="24"/>
          <w:szCs w:val="24"/>
        </w:rPr>
        <w:t xml:space="preserve"> del 20</w:t>
      </w:r>
      <w:r w:rsidR="00923D1C" w:rsidRPr="00E6065F">
        <w:rPr>
          <w:rFonts w:ascii="Arial" w:hAnsi="Arial" w:cs="Arial"/>
          <w:sz w:val="24"/>
          <w:szCs w:val="24"/>
        </w:rPr>
        <w:t>1</w:t>
      </w:r>
      <w:r w:rsidRPr="00E6065F">
        <w:rPr>
          <w:rFonts w:ascii="Arial" w:hAnsi="Arial" w:cs="Arial"/>
          <w:sz w:val="24"/>
          <w:szCs w:val="24"/>
        </w:rPr>
        <w:t>6; le cause di esclusione di cui ai precedenti punti operano anche nei confronti dell'operatore economico ausiliario;</w:t>
      </w:r>
    </w:p>
    <w:p w:rsidR="00275C91" w:rsidRPr="00E6065F" w:rsidRDefault="00275C91" w:rsidP="00275C91">
      <w:pPr>
        <w:spacing w:before="120" w:after="0" w:line="240" w:lineRule="auto"/>
        <w:jc w:val="both"/>
        <w:rPr>
          <w:rFonts w:ascii="Arial" w:hAnsi="Arial" w:cs="Arial"/>
          <w:sz w:val="24"/>
          <w:szCs w:val="24"/>
        </w:rPr>
      </w:pPr>
      <w:r w:rsidRPr="00054931">
        <w:rPr>
          <w:rFonts w:ascii="Arial" w:hAnsi="Arial" w:cs="Arial"/>
          <w:sz w:val="20"/>
          <w:szCs w:val="20"/>
        </w:rPr>
        <w:t xml:space="preserve">4. </w:t>
      </w:r>
      <w:r w:rsidRPr="00E6065F">
        <w:rPr>
          <w:rFonts w:ascii="Arial" w:hAnsi="Arial" w:cs="Arial"/>
          <w:sz w:val="24"/>
          <w:szCs w:val="24"/>
        </w:rPr>
        <w:t>dopo l'apertura della busta interna «B» sono escluse le offerte tecniche: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4.a) che non siano imputabili al concorrente o, in caso di raggruppamento temporaneo o consorzio, ad uno degli operatori economici raggruppati che partecipano alla gara;</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4.b) che, in relazione alla documentazione illustrante le modalità di svolgimento dei lavori, presentino soluzioni alternative o più soluzioni che non consentano l'individuazione di </w:t>
      </w:r>
      <w:r w:rsidRPr="00E6065F">
        <w:rPr>
          <w:rFonts w:ascii="Arial" w:hAnsi="Arial" w:cs="Arial"/>
          <w:iCs/>
          <w:sz w:val="24"/>
          <w:szCs w:val="24"/>
        </w:rPr>
        <w:t>un'offerta</w:t>
      </w:r>
      <w:r w:rsidRPr="00E6065F">
        <w:rPr>
          <w:rFonts w:ascii="Arial" w:hAnsi="Arial" w:cs="Arial"/>
          <w:i/>
          <w:iCs/>
          <w:sz w:val="24"/>
          <w:szCs w:val="24"/>
        </w:rPr>
        <w:t xml:space="preserve"> </w:t>
      </w:r>
      <w:r w:rsidRPr="00E6065F">
        <w:rPr>
          <w:rFonts w:ascii="Arial" w:hAnsi="Arial" w:cs="Arial"/>
          <w:sz w:val="24"/>
          <w:szCs w:val="24"/>
        </w:rPr>
        <w:t>da valutare in modo univoco;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4.c) in contrasto con la normativa legislativa o regolamentare, vigente in qualunque delle materie applicabili all'oggetto dell'appalto;</w:t>
      </w:r>
    </w:p>
    <w:p w:rsidR="00275C91"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4.d) che renda palese o altrimenti rilevabile in tutto o in parte </w:t>
      </w:r>
      <w:r w:rsidRPr="00E6065F">
        <w:rPr>
          <w:rFonts w:ascii="Arial" w:hAnsi="Arial" w:cs="Arial"/>
          <w:iCs/>
          <w:sz w:val="24"/>
          <w:szCs w:val="24"/>
        </w:rPr>
        <w:t>l'offerta</w:t>
      </w:r>
      <w:r w:rsidRPr="00E6065F">
        <w:rPr>
          <w:rFonts w:ascii="Arial" w:hAnsi="Arial" w:cs="Arial"/>
          <w:i/>
          <w:iCs/>
          <w:sz w:val="24"/>
          <w:szCs w:val="24"/>
        </w:rPr>
        <w:t xml:space="preserve"> </w:t>
      </w:r>
      <w:r w:rsidRPr="00E6065F">
        <w:rPr>
          <w:rFonts w:ascii="Arial" w:hAnsi="Arial" w:cs="Arial"/>
          <w:sz w:val="24"/>
          <w:szCs w:val="24"/>
        </w:rPr>
        <w:t>economica contenuta nella busta «C»;</w:t>
      </w:r>
    </w:p>
    <w:p w:rsidR="00E6065F" w:rsidRPr="00E6065F" w:rsidRDefault="00E6065F" w:rsidP="00275C91">
      <w:pPr>
        <w:spacing w:before="120" w:after="0" w:line="240" w:lineRule="auto"/>
        <w:ind w:left="284"/>
        <w:jc w:val="both"/>
        <w:rPr>
          <w:rFonts w:ascii="Arial" w:hAnsi="Arial" w:cs="Arial"/>
          <w:sz w:val="24"/>
          <w:szCs w:val="24"/>
        </w:rPr>
      </w:pPr>
    </w:p>
    <w:p w:rsidR="00275C91" w:rsidRPr="00E6065F" w:rsidRDefault="00275C91" w:rsidP="00275C91">
      <w:pPr>
        <w:spacing w:after="0" w:line="240" w:lineRule="auto"/>
        <w:jc w:val="both"/>
        <w:rPr>
          <w:rFonts w:ascii="Arial" w:hAnsi="Arial" w:cs="Arial"/>
          <w:sz w:val="24"/>
          <w:szCs w:val="24"/>
        </w:rPr>
      </w:pPr>
      <w:r w:rsidRPr="00E6065F">
        <w:rPr>
          <w:rFonts w:ascii="Arial" w:hAnsi="Arial" w:cs="Arial"/>
          <w:sz w:val="24"/>
          <w:szCs w:val="24"/>
        </w:rPr>
        <w:t>5. dopo l'apertura della busta interna «C» contenente l'offerta economica sono escluse le offerte: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5.a) mancanti della firma del soggetto competente o, in caso di raggruppamento temporaneo non ancora formalizzato, di uno dei soggetti competenti degli operatori economici raggruppati;</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lastRenderedPageBreak/>
        <w:t>5.b) che rechino l'indicazione di offerta pari all'importo a base d'appalto, o in misura meno vantaggiosa per la Stazione appaltante rispetto a quanto posto a base di gara; oppure che rechino l'indicazione di un'offerta espressa in cifre ma non in lettere oppure in lettere ma non in cifre;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5.c) che rechino, in relazione all'indicazione delle offerte in lettere, segni di abrasioni, cancellature o altre manomissioni, che non siano espressamente confermate con sottoscrizione a margine o in calce da parte del concorrente;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5.d) che contengano condizioni, precondizioni o richieste a cui l'offerta risulti subordinata oppure integrazioni interpretative o alternative dei metodi e dei criteri di offerta previsti dagli atti della Stazione appaltante;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 xml:space="preserve">5.e) che, in caso di raggruppamento temporaneo non ancora costituito, non contengano l'impegno a costituirsi o che "impegno non indichi l'operatore economico candidato capogruppo o contenga altre indicazioni incompatibili con la condizione di raggruppamento temporaneo ai sensi dell'articolo </w:t>
      </w:r>
      <w:r w:rsidR="00923D1C" w:rsidRPr="00E6065F">
        <w:rPr>
          <w:rFonts w:ascii="Arial" w:hAnsi="Arial" w:cs="Arial"/>
          <w:sz w:val="24"/>
          <w:szCs w:val="24"/>
        </w:rPr>
        <w:t>48</w:t>
      </w:r>
      <w:r w:rsidRPr="00E6065F">
        <w:rPr>
          <w:rFonts w:ascii="Arial" w:hAnsi="Arial" w:cs="Arial"/>
          <w:sz w:val="24"/>
          <w:szCs w:val="24"/>
        </w:rPr>
        <w:t xml:space="preserve">, commi 2 e 8, del decreto legislativo n. </w:t>
      </w:r>
      <w:r w:rsidR="00923D1C" w:rsidRPr="00E6065F">
        <w:rPr>
          <w:rFonts w:ascii="Arial" w:hAnsi="Arial" w:cs="Arial"/>
          <w:sz w:val="24"/>
          <w:szCs w:val="24"/>
        </w:rPr>
        <w:t xml:space="preserve">50 </w:t>
      </w:r>
      <w:r w:rsidRPr="00E6065F">
        <w:rPr>
          <w:rFonts w:ascii="Arial" w:hAnsi="Arial" w:cs="Arial"/>
          <w:sz w:val="24"/>
          <w:szCs w:val="24"/>
        </w:rPr>
        <w:t>del 20</w:t>
      </w:r>
      <w:r w:rsidR="00923D1C" w:rsidRPr="00E6065F">
        <w:rPr>
          <w:rFonts w:ascii="Arial" w:hAnsi="Arial" w:cs="Arial"/>
          <w:sz w:val="24"/>
          <w:szCs w:val="24"/>
        </w:rPr>
        <w:t>1</w:t>
      </w:r>
      <w:r w:rsidRPr="00E6065F">
        <w:rPr>
          <w:rFonts w:ascii="Arial" w:hAnsi="Arial" w:cs="Arial"/>
          <w:sz w:val="24"/>
          <w:szCs w:val="24"/>
        </w:rPr>
        <w:t>6, salvo che tale impegno risulti già dichiarato nella documentazione presentata ai sensi del Capo 4.3 - della presente lettera di invito.</w:t>
      </w:r>
    </w:p>
    <w:p w:rsidR="00275C91" w:rsidRPr="00E6065F" w:rsidRDefault="00275C91" w:rsidP="00275C91">
      <w:pPr>
        <w:spacing w:before="120" w:after="0" w:line="240" w:lineRule="auto"/>
        <w:jc w:val="both"/>
        <w:rPr>
          <w:rFonts w:ascii="Arial" w:hAnsi="Arial" w:cs="Arial"/>
          <w:sz w:val="24"/>
          <w:szCs w:val="24"/>
        </w:rPr>
      </w:pPr>
      <w:r w:rsidRPr="00E6065F">
        <w:rPr>
          <w:rFonts w:ascii="Arial" w:hAnsi="Arial" w:cs="Arial"/>
          <w:sz w:val="24"/>
          <w:szCs w:val="24"/>
        </w:rPr>
        <w:t>6. a prescindere dalle specifiche previsioni che precedono sono comunque escluse le offerte: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6.a) che si trovino,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6.b) di concorrenti che si trovino in una delle situazioni che costituiscono causa di esclusione che, ancorché dichiarate inesistenti, sia accertata con qualunque mezzo dalla Stazione committente;</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6.c) in contrasto con clausole essenziali che regolano la gara, espressamente previste dalla presente lettera di invito, ancorché non indicate nel presente elenco;</w:t>
      </w:r>
    </w:p>
    <w:p w:rsidR="00275C91" w:rsidRPr="00E6065F" w:rsidRDefault="00275C91" w:rsidP="00275C91">
      <w:pPr>
        <w:spacing w:before="120" w:after="0" w:line="240" w:lineRule="auto"/>
        <w:ind w:left="284"/>
        <w:jc w:val="both"/>
        <w:rPr>
          <w:rFonts w:ascii="Arial" w:hAnsi="Arial" w:cs="Arial"/>
          <w:sz w:val="24"/>
          <w:szCs w:val="24"/>
        </w:rPr>
      </w:pPr>
      <w:r w:rsidRPr="00E6065F">
        <w:rPr>
          <w:rFonts w:ascii="Arial" w:hAnsi="Arial" w:cs="Arial"/>
          <w:sz w:val="24"/>
          <w:szCs w:val="24"/>
        </w:rPr>
        <w:t>6.d) in contrasto con prescrizioni legislative e regolamentari inderogabili, con le norme di ordine pubblico o con i principi generali dell'ordinamento giuridico.</w:t>
      </w:r>
    </w:p>
    <w:p w:rsidR="00275C91" w:rsidRPr="00001F9C" w:rsidRDefault="00275C91" w:rsidP="00275C91">
      <w:pPr>
        <w:spacing w:after="0" w:line="240" w:lineRule="auto"/>
        <w:jc w:val="both"/>
        <w:rPr>
          <w:rFonts w:ascii="Arial" w:hAnsi="Arial" w:cs="Arial"/>
          <w:b/>
          <w:sz w:val="20"/>
          <w:szCs w:val="20"/>
        </w:rPr>
      </w:pPr>
    </w:p>
    <w:p w:rsidR="00275C91" w:rsidRPr="00001F9C" w:rsidRDefault="00275C91" w:rsidP="00275C91">
      <w:pPr>
        <w:spacing w:after="0" w:line="240" w:lineRule="auto"/>
        <w:jc w:val="both"/>
        <w:rPr>
          <w:rFonts w:ascii="Arial" w:hAnsi="Arial" w:cs="Arial"/>
          <w:b/>
          <w:sz w:val="20"/>
          <w:szCs w:val="20"/>
        </w:rPr>
      </w:pPr>
      <w:r>
        <w:rPr>
          <w:rFonts w:ascii="Arial" w:hAnsi="Arial" w:cs="Arial"/>
          <w:b/>
          <w:sz w:val="20"/>
          <w:szCs w:val="20"/>
        </w:rPr>
        <w:t>4</w:t>
      </w:r>
      <w:r w:rsidRPr="00001F9C">
        <w:rPr>
          <w:rFonts w:ascii="Arial" w:hAnsi="Arial" w:cs="Arial"/>
          <w:b/>
          <w:sz w:val="20"/>
          <w:szCs w:val="20"/>
        </w:rPr>
        <w:t>.7 CONSULTAZIONE DOCUMENTI DI GARA E INFORMAZIONI</w:t>
      </w:r>
    </w:p>
    <w:p w:rsidR="003E614C" w:rsidRPr="00036697" w:rsidRDefault="00275C91" w:rsidP="003A7B2A">
      <w:pPr>
        <w:numPr>
          <w:ilvl w:val="0"/>
          <w:numId w:val="4"/>
        </w:numPr>
        <w:spacing w:after="0" w:line="240" w:lineRule="auto"/>
        <w:jc w:val="both"/>
        <w:rPr>
          <w:rFonts w:ascii="Arial" w:hAnsi="Arial" w:cs="Arial"/>
          <w:b/>
          <w:sz w:val="24"/>
          <w:szCs w:val="24"/>
        </w:rPr>
      </w:pPr>
      <w:r w:rsidRPr="00036697">
        <w:rPr>
          <w:rFonts w:ascii="Arial" w:hAnsi="Arial" w:cs="Arial"/>
          <w:sz w:val="24"/>
          <w:szCs w:val="24"/>
        </w:rPr>
        <w:t xml:space="preserve">la documentazione di gara, compresi tutti i documenti complementari, sono visionabili e ritirabili, previo pagamento delle spese, presso </w:t>
      </w:r>
      <w:r w:rsidR="00E6065F" w:rsidRPr="00036697">
        <w:rPr>
          <w:rFonts w:ascii="Arial" w:hAnsi="Arial" w:cs="Arial"/>
          <w:sz w:val="24"/>
          <w:szCs w:val="24"/>
        </w:rPr>
        <w:t xml:space="preserve">il </w:t>
      </w:r>
      <w:r w:rsidR="00E6065F" w:rsidRPr="00036697">
        <w:rPr>
          <w:rFonts w:ascii="Arial" w:hAnsi="Arial" w:cs="Arial"/>
          <w:b/>
          <w:sz w:val="24"/>
          <w:szCs w:val="24"/>
        </w:rPr>
        <w:t xml:space="preserve">Settore Gestione del territorio </w:t>
      </w:r>
      <w:r w:rsidRPr="00036697">
        <w:rPr>
          <w:rFonts w:ascii="Arial" w:hAnsi="Arial" w:cs="Arial"/>
          <w:b/>
          <w:sz w:val="24"/>
          <w:szCs w:val="24"/>
        </w:rPr>
        <w:t xml:space="preserve">del Comune di </w:t>
      </w:r>
      <w:r w:rsidR="00E6065F" w:rsidRPr="00036697">
        <w:rPr>
          <w:rFonts w:ascii="Arial" w:hAnsi="Arial" w:cs="Arial"/>
          <w:b/>
          <w:sz w:val="24"/>
          <w:szCs w:val="24"/>
        </w:rPr>
        <w:t>Giovinazzo</w:t>
      </w:r>
      <w:r w:rsidRPr="00036697">
        <w:rPr>
          <w:rFonts w:ascii="Arial" w:hAnsi="Arial" w:cs="Arial"/>
          <w:b/>
          <w:sz w:val="24"/>
          <w:szCs w:val="24"/>
        </w:rPr>
        <w:t xml:space="preserve">, sito in </w:t>
      </w:r>
      <w:r w:rsidR="003E614C" w:rsidRPr="00036697">
        <w:rPr>
          <w:rFonts w:ascii="Arial" w:hAnsi="Arial" w:cs="Arial"/>
          <w:b/>
          <w:sz w:val="24"/>
          <w:szCs w:val="24"/>
        </w:rPr>
        <w:t>P.zza V.Emanuele II°</w:t>
      </w:r>
      <w:r w:rsidRPr="00036697">
        <w:rPr>
          <w:rFonts w:ascii="Arial" w:hAnsi="Arial" w:cs="Arial"/>
          <w:b/>
          <w:sz w:val="24"/>
          <w:szCs w:val="24"/>
        </w:rPr>
        <w:t xml:space="preserve">, nei giorni lunedì e mercoledì dalle ore 11,00 alle ore 13,00 ed il giovedì pomeriggio dalle ore 16,00 alle ore 18,00. </w:t>
      </w:r>
    </w:p>
    <w:p w:rsidR="00275C91" w:rsidRPr="00036697" w:rsidRDefault="00275C91" w:rsidP="003A7B2A">
      <w:pPr>
        <w:numPr>
          <w:ilvl w:val="0"/>
          <w:numId w:val="4"/>
        </w:numPr>
        <w:spacing w:after="0" w:line="240" w:lineRule="auto"/>
        <w:jc w:val="both"/>
        <w:rPr>
          <w:rFonts w:ascii="Arial" w:hAnsi="Arial" w:cs="Arial"/>
          <w:sz w:val="24"/>
          <w:szCs w:val="24"/>
        </w:rPr>
      </w:pPr>
      <w:r w:rsidRPr="00036697">
        <w:rPr>
          <w:rFonts w:ascii="Arial" w:hAnsi="Arial" w:cs="Arial"/>
          <w:sz w:val="24"/>
          <w:szCs w:val="24"/>
        </w:rPr>
        <w:t>L'amministrazione non effettua servizio fax.</w:t>
      </w:r>
    </w:p>
    <w:p w:rsidR="00275C91" w:rsidRPr="00036697" w:rsidRDefault="00275C91" w:rsidP="003A7B2A">
      <w:pPr>
        <w:numPr>
          <w:ilvl w:val="0"/>
          <w:numId w:val="4"/>
        </w:numPr>
        <w:spacing w:after="0" w:line="240" w:lineRule="auto"/>
        <w:jc w:val="both"/>
        <w:rPr>
          <w:rFonts w:ascii="Arial" w:hAnsi="Arial" w:cs="Arial"/>
          <w:b/>
          <w:sz w:val="24"/>
          <w:szCs w:val="24"/>
        </w:rPr>
      </w:pPr>
      <w:r w:rsidRPr="00036697">
        <w:rPr>
          <w:rFonts w:ascii="Arial" w:hAnsi="Arial" w:cs="Arial"/>
          <w:sz w:val="24"/>
          <w:szCs w:val="24"/>
        </w:rPr>
        <w:t>Le informazioni possono essere richieste</w:t>
      </w:r>
      <w:r w:rsidRPr="00036697">
        <w:rPr>
          <w:rFonts w:ascii="Arial" w:hAnsi="Arial" w:cs="Arial"/>
          <w:b/>
          <w:sz w:val="24"/>
          <w:szCs w:val="24"/>
        </w:rPr>
        <w:t xml:space="preserve"> esclusivamente in forma scritta (anche mediante telefax o e-mail) presso la Stazione appaltante all'indi</w:t>
      </w:r>
      <w:r w:rsidR="003E614C" w:rsidRPr="00036697">
        <w:rPr>
          <w:rFonts w:ascii="Arial" w:hAnsi="Arial" w:cs="Arial"/>
          <w:b/>
          <w:sz w:val="24"/>
          <w:szCs w:val="24"/>
        </w:rPr>
        <w:t>rizzo di cui precedente punto 1, ovvero ai seguenti funzionari:</w:t>
      </w:r>
    </w:p>
    <w:p w:rsidR="003E614C" w:rsidRPr="004008D4" w:rsidRDefault="003E614C" w:rsidP="003E614C">
      <w:pPr>
        <w:pStyle w:val="Paragrafoelenco"/>
        <w:numPr>
          <w:ilvl w:val="0"/>
          <w:numId w:val="35"/>
        </w:numPr>
        <w:autoSpaceDE w:val="0"/>
        <w:autoSpaceDN w:val="0"/>
        <w:adjustRightInd w:val="0"/>
        <w:spacing w:after="0" w:line="240" w:lineRule="auto"/>
        <w:rPr>
          <w:rFonts w:ascii="Arial" w:hAnsi="Arial" w:cs="Arial"/>
          <w:color w:val="0000FF"/>
          <w:sz w:val="24"/>
          <w:szCs w:val="24"/>
          <w:u w:val="single"/>
        </w:rPr>
      </w:pPr>
      <w:r w:rsidRPr="004008D4">
        <w:rPr>
          <w:rFonts w:ascii="Arial" w:hAnsi="Arial" w:cs="Arial"/>
          <w:color w:val="000000"/>
          <w:sz w:val="24"/>
          <w:szCs w:val="24"/>
          <w:u w:val="single"/>
        </w:rPr>
        <w:t>Dott.ssa  Anna RICCI</w:t>
      </w:r>
      <w:r w:rsidR="004008D4">
        <w:rPr>
          <w:rFonts w:ascii="Arial" w:hAnsi="Arial" w:cs="Arial"/>
          <w:color w:val="000000"/>
          <w:sz w:val="24"/>
          <w:szCs w:val="24"/>
          <w:u w:val="single"/>
        </w:rPr>
        <w:t xml:space="preserve"> </w:t>
      </w:r>
      <w:r w:rsidRPr="004008D4">
        <w:rPr>
          <w:rFonts w:ascii="Arial" w:hAnsi="Arial" w:cs="Arial"/>
          <w:color w:val="000000"/>
          <w:sz w:val="24"/>
          <w:szCs w:val="24"/>
          <w:u w:val="single"/>
        </w:rPr>
        <w:t xml:space="preserve"> </w:t>
      </w:r>
      <w:r w:rsidR="004008D4">
        <w:rPr>
          <w:rFonts w:ascii="Arial" w:hAnsi="Arial" w:cs="Arial"/>
          <w:color w:val="000000"/>
          <w:sz w:val="24"/>
          <w:szCs w:val="24"/>
          <w:u w:val="single"/>
        </w:rPr>
        <w:t xml:space="preserve">- </w:t>
      </w:r>
      <w:r w:rsidRPr="004008D4">
        <w:rPr>
          <w:rFonts w:ascii="Arial" w:hAnsi="Arial" w:cs="Arial"/>
          <w:color w:val="000000"/>
          <w:sz w:val="24"/>
          <w:szCs w:val="24"/>
          <w:u w:val="single"/>
        </w:rPr>
        <w:t>mail:</w:t>
      </w:r>
      <w:r w:rsidRPr="004008D4">
        <w:rPr>
          <w:rFonts w:ascii="Arial" w:hAnsi="Arial" w:cs="Arial"/>
          <w:color w:val="0000FF"/>
          <w:sz w:val="24"/>
          <w:szCs w:val="24"/>
          <w:u w:val="single"/>
        </w:rPr>
        <w:t xml:space="preserve">anna.ricci@comune.giovinazzo.ba.it  </w:t>
      </w:r>
      <w:r w:rsidRPr="004008D4">
        <w:rPr>
          <w:rFonts w:ascii="Arial" w:hAnsi="Arial" w:cs="Arial"/>
          <w:sz w:val="24"/>
          <w:szCs w:val="24"/>
          <w:u w:val="single"/>
        </w:rPr>
        <w:t>tel.0803902337</w:t>
      </w:r>
    </w:p>
    <w:p w:rsidR="003E614C" w:rsidRPr="004008D4" w:rsidRDefault="003E614C" w:rsidP="003E614C">
      <w:pPr>
        <w:pStyle w:val="Paragrafoelenco"/>
        <w:numPr>
          <w:ilvl w:val="0"/>
          <w:numId w:val="35"/>
        </w:numPr>
        <w:spacing w:after="0" w:line="240" w:lineRule="auto"/>
        <w:rPr>
          <w:rFonts w:ascii="Arial" w:hAnsi="Arial" w:cs="Arial"/>
          <w:sz w:val="24"/>
          <w:szCs w:val="24"/>
          <w:u w:val="single"/>
        </w:rPr>
      </w:pPr>
      <w:r w:rsidRPr="004008D4">
        <w:rPr>
          <w:rFonts w:ascii="Arial" w:hAnsi="Arial" w:cs="Arial"/>
          <w:color w:val="000000"/>
          <w:sz w:val="24"/>
          <w:szCs w:val="24"/>
          <w:u w:val="single"/>
        </w:rPr>
        <w:t xml:space="preserve">Sig. Vito RICCI </w:t>
      </w:r>
      <w:r w:rsidR="004008D4">
        <w:rPr>
          <w:rFonts w:ascii="Arial" w:hAnsi="Arial" w:cs="Arial"/>
          <w:color w:val="000000"/>
          <w:sz w:val="24"/>
          <w:szCs w:val="24"/>
          <w:u w:val="single"/>
        </w:rPr>
        <w:t xml:space="preserve"> - </w:t>
      </w:r>
      <w:r w:rsidRPr="004008D4">
        <w:rPr>
          <w:rFonts w:ascii="Arial" w:hAnsi="Arial" w:cs="Arial"/>
          <w:color w:val="000000"/>
          <w:sz w:val="24"/>
          <w:szCs w:val="24"/>
          <w:u w:val="single"/>
        </w:rPr>
        <w:t>mail:</w:t>
      </w:r>
      <w:r w:rsidRPr="004008D4">
        <w:rPr>
          <w:rFonts w:ascii="Arial" w:hAnsi="Arial" w:cs="Arial"/>
          <w:color w:val="0000FF"/>
          <w:sz w:val="24"/>
          <w:szCs w:val="24"/>
          <w:u w:val="single"/>
        </w:rPr>
        <w:t xml:space="preserve">vito.ricci@comune.giovinazzo.ba.it </w:t>
      </w:r>
      <w:r w:rsidRPr="004008D4">
        <w:rPr>
          <w:rFonts w:ascii="Arial" w:hAnsi="Arial" w:cs="Arial"/>
          <w:color w:val="000000"/>
          <w:sz w:val="24"/>
          <w:szCs w:val="24"/>
          <w:u w:val="single"/>
        </w:rPr>
        <w:t>tel: 080. 080.39023</w:t>
      </w:r>
      <w:r w:rsidR="00AE7FF8">
        <w:rPr>
          <w:rFonts w:ascii="Arial" w:hAnsi="Arial" w:cs="Arial"/>
          <w:color w:val="000000"/>
          <w:sz w:val="24"/>
          <w:szCs w:val="24"/>
          <w:u w:val="single"/>
        </w:rPr>
        <w:t>42</w:t>
      </w:r>
      <w:r w:rsidRPr="004008D4">
        <w:rPr>
          <w:rFonts w:ascii="Arial" w:hAnsi="Arial" w:cs="Arial"/>
          <w:color w:val="000000"/>
          <w:sz w:val="24"/>
          <w:szCs w:val="24"/>
          <w:u w:val="single"/>
        </w:rPr>
        <w:t>;</w:t>
      </w:r>
    </w:p>
    <w:p w:rsidR="00275C91" w:rsidRPr="003E614C" w:rsidRDefault="00275C91" w:rsidP="003A7B2A">
      <w:pPr>
        <w:numPr>
          <w:ilvl w:val="0"/>
          <w:numId w:val="4"/>
        </w:numPr>
        <w:spacing w:after="0" w:line="240" w:lineRule="auto"/>
        <w:jc w:val="both"/>
        <w:rPr>
          <w:rFonts w:ascii="Arial" w:hAnsi="Arial" w:cs="Arial"/>
          <w:sz w:val="24"/>
          <w:szCs w:val="24"/>
        </w:rPr>
      </w:pPr>
      <w:r w:rsidRPr="003E614C">
        <w:rPr>
          <w:rFonts w:ascii="Arial" w:hAnsi="Arial" w:cs="Arial"/>
          <w:sz w:val="24"/>
          <w:szCs w:val="24"/>
        </w:rPr>
        <w:lastRenderedPageBreak/>
        <w:t>Il termine ultimo per il ricevimento delle richieste di documenti o informazioni e per l'accesso ai documenti è fissato entro le ore 13,00 del decimo giorno precedente la data di scadenza fissata nella lettera di invito.</w:t>
      </w:r>
    </w:p>
    <w:p w:rsidR="00275C91" w:rsidRPr="003E614C" w:rsidRDefault="00275C91" w:rsidP="003A7B2A">
      <w:pPr>
        <w:numPr>
          <w:ilvl w:val="0"/>
          <w:numId w:val="4"/>
        </w:numPr>
        <w:spacing w:after="0" w:line="240" w:lineRule="auto"/>
        <w:jc w:val="both"/>
        <w:rPr>
          <w:rFonts w:ascii="Arial" w:hAnsi="Arial" w:cs="Arial"/>
          <w:sz w:val="24"/>
          <w:szCs w:val="24"/>
        </w:rPr>
      </w:pPr>
      <w:r w:rsidRPr="003E614C">
        <w:rPr>
          <w:rFonts w:ascii="Arial" w:hAnsi="Arial" w:cs="Arial"/>
          <w:sz w:val="24"/>
          <w:szCs w:val="24"/>
        </w:rPr>
        <w:t>Qualora le richieste di informazioni pervengano in tempo utile entro il termine sopradetto, la Stazione appaltante provvede alla loro evasione entro i successivi 3 (tre) giorni feriali;</w:t>
      </w:r>
    </w:p>
    <w:p w:rsidR="00275C91" w:rsidRPr="00054931" w:rsidRDefault="00275C91" w:rsidP="00275C91">
      <w:pPr>
        <w:spacing w:after="0" w:line="240" w:lineRule="auto"/>
        <w:jc w:val="both"/>
        <w:rPr>
          <w:rFonts w:ascii="Arial" w:hAnsi="Arial" w:cs="Arial"/>
          <w:sz w:val="20"/>
          <w:szCs w:val="20"/>
        </w:rPr>
      </w:pPr>
    </w:p>
    <w:p w:rsidR="00275C91" w:rsidRPr="003E614C" w:rsidRDefault="00275C91" w:rsidP="00275C91">
      <w:pPr>
        <w:spacing w:after="0" w:line="240" w:lineRule="auto"/>
        <w:jc w:val="both"/>
        <w:rPr>
          <w:rFonts w:ascii="Arial" w:hAnsi="Arial" w:cs="Arial"/>
          <w:b/>
          <w:sz w:val="24"/>
          <w:szCs w:val="24"/>
        </w:rPr>
      </w:pPr>
      <w:r w:rsidRPr="003E614C">
        <w:rPr>
          <w:rFonts w:ascii="Arial" w:hAnsi="Arial" w:cs="Arial"/>
          <w:b/>
          <w:sz w:val="24"/>
          <w:szCs w:val="24"/>
        </w:rPr>
        <w:t>4.8 PERIODO MINIMO VINCOLO OFFERTA</w:t>
      </w:r>
    </w:p>
    <w:p w:rsidR="00275C91" w:rsidRPr="003E614C" w:rsidRDefault="00275C91" w:rsidP="00275C91">
      <w:pPr>
        <w:spacing w:after="0" w:line="240" w:lineRule="auto"/>
        <w:jc w:val="both"/>
        <w:rPr>
          <w:rFonts w:ascii="Arial" w:hAnsi="Arial" w:cs="Arial"/>
          <w:sz w:val="24"/>
          <w:szCs w:val="24"/>
        </w:rPr>
      </w:pPr>
      <w:r w:rsidRPr="003E614C">
        <w:rPr>
          <w:rFonts w:ascii="Arial" w:hAnsi="Arial" w:cs="Arial"/>
          <w:sz w:val="24"/>
          <w:szCs w:val="24"/>
        </w:rPr>
        <w:t>1. L'offerta è vincolante per 180 giorni dalla data di scadenza del termine per la sua presentazione.</w:t>
      </w:r>
    </w:p>
    <w:p w:rsidR="00275C91" w:rsidRPr="003E614C" w:rsidRDefault="00275C91" w:rsidP="00275C91">
      <w:pPr>
        <w:spacing w:after="0" w:line="240" w:lineRule="auto"/>
        <w:jc w:val="both"/>
        <w:rPr>
          <w:rFonts w:ascii="Arial" w:hAnsi="Arial" w:cs="Arial"/>
          <w:sz w:val="24"/>
          <w:szCs w:val="24"/>
        </w:rPr>
      </w:pPr>
      <w:r w:rsidRPr="003E614C">
        <w:rPr>
          <w:rFonts w:ascii="Arial" w:hAnsi="Arial" w:cs="Arial"/>
          <w:sz w:val="24"/>
          <w:szCs w:val="24"/>
        </w:rPr>
        <w:t>2. La stazione appaltante potrà chiedere agli offerenti il differimento di detto termine.</w:t>
      </w:r>
    </w:p>
    <w:p w:rsidR="00275C91" w:rsidRPr="003E614C" w:rsidRDefault="00275C91" w:rsidP="00275C91">
      <w:pPr>
        <w:spacing w:after="0" w:line="240" w:lineRule="auto"/>
        <w:jc w:val="both"/>
        <w:rPr>
          <w:rFonts w:ascii="Arial" w:hAnsi="Arial" w:cs="Arial"/>
          <w:sz w:val="24"/>
          <w:szCs w:val="24"/>
        </w:rPr>
      </w:pPr>
    </w:p>
    <w:p w:rsidR="00275C91" w:rsidRPr="003E614C" w:rsidRDefault="00275C91" w:rsidP="00275C91">
      <w:pPr>
        <w:spacing w:after="0" w:line="240" w:lineRule="auto"/>
        <w:jc w:val="both"/>
        <w:rPr>
          <w:rFonts w:ascii="Arial" w:hAnsi="Arial" w:cs="Arial"/>
          <w:b/>
          <w:sz w:val="24"/>
          <w:szCs w:val="24"/>
        </w:rPr>
      </w:pPr>
      <w:r w:rsidRPr="003E614C">
        <w:rPr>
          <w:rFonts w:ascii="Arial" w:hAnsi="Arial" w:cs="Arial"/>
          <w:b/>
          <w:sz w:val="24"/>
          <w:szCs w:val="24"/>
        </w:rPr>
        <w:t>5. PROCEDURA DI GARA</w:t>
      </w:r>
    </w:p>
    <w:p w:rsidR="00275C91" w:rsidRPr="003E614C" w:rsidRDefault="00275C91" w:rsidP="00275C91">
      <w:pPr>
        <w:spacing w:after="0" w:line="240" w:lineRule="auto"/>
        <w:jc w:val="both"/>
        <w:rPr>
          <w:rFonts w:ascii="Arial" w:hAnsi="Arial" w:cs="Arial"/>
          <w:b/>
          <w:sz w:val="24"/>
          <w:szCs w:val="24"/>
        </w:rPr>
      </w:pPr>
    </w:p>
    <w:p w:rsidR="00275C91" w:rsidRPr="003E614C" w:rsidRDefault="00275C91" w:rsidP="00275C91">
      <w:pPr>
        <w:spacing w:after="0" w:line="240" w:lineRule="auto"/>
        <w:jc w:val="both"/>
        <w:rPr>
          <w:rFonts w:ascii="Arial" w:hAnsi="Arial" w:cs="Arial"/>
          <w:b/>
          <w:sz w:val="24"/>
          <w:szCs w:val="24"/>
        </w:rPr>
      </w:pPr>
      <w:r w:rsidRPr="003E614C">
        <w:rPr>
          <w:rFonts w:ascii="Arial" w:hAnsi="Arial" w:cs="Arial"/>
          <w:b/>
          <w:sz w:val="24"/>
          <w:szCs w:val="24"/>
        </w:rPr>
        <w:t>5.1 DATA E LUOGO DI ESPLETAMENTO DELLA GARA</w:t>
      </w:r>
    </w:p>
    <w:p w:rsidR="00275C91" w:rsidRPr="003E614C" w:rsidRDefault="00275C91" w:rsidP="00275C91">
      <w:pPr>
        <w:spacing w:after="0" w:line="240" w:lineRule="auto"/>
        <w:jc w:val="both"/>
        <w:rPr>
          <w:rFonts w:ascii="Arial" w:hAnsi="Arial" w:cs="Arial"/>
          <w:sz w:val="24"/>
          <w:szCs w:val="24"/>
        </w:rPr>
      </w:pPr>
      <w:r w:rsidRPr="003E614C">
        <w:rPr>
          <w:rFonts w:ascii="Arial" w:hAnsi="Arial" w:cs="Arial"/>
          <w:sz w:val="24"/>
          <w:szCs w:val="24"/>
        </w:rPr>
        <w:t xml:space="preserve">La prima seduta pubblica di gara si terrà alle ore 9,00 del giorno …………. presso </w:t>
      </w:r>
      <w:r w:rsidR="003E614C">
        <w:rPr>
          <w:rFonts w:ascii="Arial" w:hAnsi="Arial" w:cs="Arial"/>
          <w:sz w:val="24"/>
          <w:szCs w:val="24"/>
        </w:rPr>
        <w:t>il Settore Gestione del territorio del Comune di Giovinazzo in p.zza V. Emanuele II°, 64 3° piano.</w:t>
      </w:r>
    </w:p>
    <w:p w:rsidR="00275C91" w:rsidRDefault="00275C91" w:rsidP="00275C91">
      <w:pPr>
        <w:spacing w:after="0" w:line="240" w:lineRule="auto"/>
        <w:jc w:val="both"/>
        <w:rPr>
          <w:rFonts w:ascii="Arial" w:hAnsi="Arial" w:cs="Arial"/>
          <w:b/>
          <w:sz w:val="20"/>
          <w:szCs w:val="20"/>
        </w:rPr>
      </w:pPr>
    </w:p>
    <w:p w:rsidR="00275C91" w:rsidRPr="003E614C" w:rsidRDefault="00275C91" w:rsidP="00275C91">
      <w:pPr>
        <w:spacing w:after="0" w:line="240" w:lineRule="auto"/>
        <w:jc w:val="both"/>
        <w:rPr>
          <w:rFonts w:ascii="Arial" w:hAnsi="Arial" w:cs="Arial"/>
          <w:b/>
          <w:sz w:val="24"/>
          <w:szCs w:val="24"/>
        </w:rPr>
      </w:pPr>
      <w:r w:rsidRPr="003E614C">
        <w:rPr>
          <w:rFonts w:ascii="Arial" w:hAnsi="Arial" w:cs="Arial"/>
          <w:b/>
          <w:sz w:val="24"/>
          <w:szCs w:val="24"/>
        </w:rPr>
        <w:t>5.2 PERSONE AMMESSE AD ASSISTERE ALLA GARA</w:t>
      </w:r>
    </w:p>
    <w:p w:rsidR="00275C91" w:rsidRPr="003E614C" w:rsidRDefault="00275C91" w:rsidP="00275C91">
      <w:pPr>
        <w:spacing w:after="0" w:line="240" w:lineRule="auto"/>
        <w:jc w:val="both"/>
        <w:rPr>
          <w:rFonts w:ascii="Arial" w:hAnsi="Arial" w:cs="Arial"/>
          <w:sz w:val="24"/>
          <w:szCs w:val="24"/>
        </w:rPr>
      </w:pPr>
      <w:r w:rsidRPr="003E614C">
        <w:rPr>
          <w:rFonts w:ascii="Arial" w:hAnsi="Arial" w:cs="Arial"/>
          <w:sz w:val="24"/>
          <w:szCs w:val="24"/>
        </w:rPr>
        <w:t xml:space="preserve">Può presenziare alle sedute pubbliche di gara chiunque ne abbia interesse. Solo i legali rappresentanti delle Ditte partecipanti ovvero i soggetti muniti di specifica delega loro conferita dai </w:t>
      </w:r>
      <w:r w:rsidR="004C0ED1" w:rsidRPr="003E614C">
        <w:rPr>
          <w:rFonts w:ascii="Arial" w:hAnsi="Arial" w:cs="Arial"/>
          <w:sz w:val="24"/>
          <w:szCs w:val="24"/>
        </w:rPr>
        <w:t>suddetti legali rappresentant</w:t>
      </w:r>
      <w:r w:rsidRPr="003E614C">
        <w:rPr>
          <w:rFonts w:ascii="Arial" w:hAnsi="Arial" w:cs="Arial"/>
          <w:sz w:val="24"/>
          <w:szCs w:val="24"/>
        </w:rPr>
        <w:t>i potranno effettuare dichiarazioni in sede di gara.</w:t>
      </w:r>
    </w:p>
    <w:p w:rsidR="00275C91" w:rsidRPr="00001F9C" w:rsidRDefault="00275C91" w:rsidP="00275C91">
      <w:pPr>
        <w:spacing w:after="0" w:line="240" w:lineRule="auto"/>
        <w:jc w:val="both"/>
        <w:rPr>
          <w:rFonts w:ascii="Arial" w:hAnsi="Arial" w:cs="Arial"/>
          <w:sz w:val="20"/>
          <w:szCs w:val="20"/>
        </w:rPr>
      </w:pPr>
    </w:p>
    <w:p w:rsidR="00275C91" w:rsidRPr="00A91126" w:rsidRDefault="00275C91" w:rsidP="00A91126">
      <w:pPr>
        <w:pStyle w:val="Paragrafoelenco"/>
        <w:numPr>
          <w:ilvl w:val="1"/>
          <w:numId w:val="4"/>
        </w:numPr>
        <w:spacing w:after="0" w:line="240" w:lineRule="auto"/>
        <w:jc w:val="both"/>
        <w:rPr>
          <w:rFonts w:ascii="Arial" w:hAnsi="Arial" w:cs="Arial"/>
          <w:b/>
          <w:sz w:val="24"/>
          <w:szCs w:val="24"/>
        </w:rPr>
      </w:pPr>
      <w:r w:rsidRPr="00A91126">
        <w:rPr>
          <w:rFonts w:ascii="Arial" w:hAnsi="Arial" w:cs="Arial"/>
          <w:b/>
          <w:sz w:val="24"/>
          <w:szCs w:val="24"/>
        </w:rPr>
        <w:t>FASE INIZIALE DI AMMISSIONE ALLA GARA</w:t>
      </w:r>
      <w:r w:rsidR="0081222E">
        <w:rPr>
          <w:rFonts w:ascii="Arial" w:hAnsi="Arial" w:cs="Arial"/>
          <w:b/>
          <w:sz w:val="24"/>
          <w:szCs w:val="24"/>
        </w:rPr>
        <w:t>- SEGGIO DI GARA -</w:t>
      </w:r>
    </w:p>
    <w:p w:rsidR="00A91126" w:rsidRPr="0081222E" w:rsidRDefault="006D6078" w:rsidP="00A91126">
      <w:pPr>
        <w:spacing w:after="0" w:line="240" w:lineRule="auto"/>
        <w:ind w:left="360"/>
        <w:jc w:val="both"/>
        <w:rPr>
          <w:rFonts w:ascii="Arial" w:hAnsi="Arial" w:cs="Arial"/>
          <w:sz w:val="24"/>
          <w:szCs w:val="24"/>
        </w:rPr>
      </w:pPr>
      <w:r w:rsidRPr="0081222E">
        <w:rPr>
          <w:rFonts w:ascii="Arial" w:hAnsi="Arial" w:cs="Arial"/>
          <w:sz w:val="24"/>
          <w:szCs w:val="24"/>
        </w:rPr>
        <w:t xml:space="preserve">Il </w:t>
      </w:r>
      <w:r w:rsidR="0081222E">
        <w:rPr>
          <w:rFonts w:ascii="Arial" w:hAnsi="Arial" w:cs="Arial"/>
          <w:sz w:val="24"/>
          <w:szCs w:val="24"/>
        </w:rPr>
        <w:t>seggio di gara sarà costituito dal Responsabile del Procedimento</w:t>
      </w:r>
      <w:r w:rsidR="0081222E" w:rsidRPr="0081222E">
        <w:rPr>
          <w:rFonts w:ascii="Arial" w:hAnsi="Arial" w:cs="Arial"/>
          <w:sz w:val="24"/>
          <w:szCs w:val="24"/>
        </w:rPr>
        <w:t xml:space="preserve"> </w:t>
      </w:r>
      <w:r w:rsidR="0081222E">
        <w:rPr>
          <w:rFonts w:ascii="Arial" w:hAnsi="Arial" w:cs="Arial"/>
          <w:sz w:val="24"/>
          <w:szCs w:val="24"/>
        </w:rPr>
        <w:t>e/o Dirigente del Settore e da personale dell’ufficio lavori pubblici.</w:t>
      </w:r>
    </w:p>
    <w:p w:rsidR="00275C91" w:rsidRPr="003E614C" w:rsidRDefault="00275C91" w:rsidP="003A7B2A">
      <w:pPr>
        <w:numPr>
          <w:ilvl w:val="0"/>
          <w:numId w:val="5"/>
        </w:numPr>
        <w:spacing w:after="0" w:line="240" w:lineRule="auto"/>
        <w:jc w:val="both"/>
        <w:rPr>
          <w:rFonts w:ascii="Arial" w:hAnsi="Arial" w:cs="Arial"/>
          <w:sz w:val="24"/>
          <w:szCs w:val="24"/>
        </w:rPr>
      </w:pPr>
      <w:r w:rsidRPr="003E614C">
        <w:rPr>
          <w:rFonts w:ascii="Arial" w:hAnsi="Arial" w:cs="Arial"/>
          <w:sz w:val="24"/>
          <w:szCs w:val="24"/>
        </w:rPr>
        <w:t>Il soggetto che presiede il seggio di gara, il giorno e l'ora fissati dalla presente lettera di invito per la prima seduta di gara per l'apertura dei plichi pervenuti, in seduta pubblica, dopo aver numerato progressivamente i plichi pervenuti nei termini, provvede a verificare:</w:t>
      </w:r>
    </w:p>
    <w:p w:rsidR="00275C91" w:rsidRPr="003E614C" w:rsidRDefault="00275C91" w:rsidP="003E614C">
      <w:pPr>
        <w:spacing w:before="120" w:after="0" w:line="240" w:lineRule="auto"/>
        <w:ind w:left="1440"/>
        <w:jc w:val="both"/>
        <w:rPr>
          <w:rFonts w:ascii="Arial" w:hAnsi="Arial" w:cs="Arial"/>
          <w:sz w:val="24"/>
          <w:szCs w:val="24"/>
        </w:rPr>
      </w:pPr>
      <w:r w:rsidRPr="003E614C">
        <w:rPr>
          <w:rFonts w:ascii="Arial" w:hAnsi="Arial" w:cs="Arial"/>
          <w:sz w:val="24"/>
          <w:szCs w:val="24"/>
        </w:rPr>
        <w:t>2.a) la correttezza formale e il confezionamento dei plichi e, in caso di violazione delle disposizioni di gara, ne dispone l'esclusione;</w:t>
      </w:r>
    </w:p>
    <w:p w:rsidR="00275C91" w:rsidRPr="003E614C" w:rsidRDefault="00275C91" w:rsidP="003E614C">
      <w:pPr>
        <w:spacing w:before="120" w:after="0" w:line="240" w:lineRule="auto"/>
        <w:ind w:left="1440"/>
        <w:jc w:val="both"/>
        <w:rPr>
          <w:rFonts w:ascii="Arial" w:hAnsi="Arial" w:cs="Arial"/>
          <w:sz w:val="24"/>
          <w:szCs w:val="24"/>
        </w:rPr>
      </w:pPr>
      <w:r w:rsidRPr="003E614C">
        <w:rPr>
          <w:rFonts w:ascii="Arial" w:hAnsi="Arial" w:cs="Arial"/>
          <w:sz w:val="24"/>
          <w:szCs w:val="24"/>
        </w:rPr>
        <w:t>2.b) dopo l'apertura dei plichi non esclusi, la correttezza formale e il confezionamento delle buste interne «B» contenenti l'offerta tecnica, dopo aver numerato progressivamente le buste in modo univoco con i relativi plichi;</w:t>
      </w:r>
    </w:p>
    <w:p w:rsidR="00275C91" w:rsidRPr="003E614C" w:rsidRDefault="00275C91" w:rsidP="003E614C">
      <w:pPr>
        <w:spacing w:before="120" w:after="0" w:line="240" w:lineRule="auto"/>
        <w:ind w:left="1440"/>
        <w:jc w:val="both"/>
        <w:rPr>
          <w:rFonts w:ascii="Arial" w:hAnsi="Arial" w:cs="Arial"/>
          <w:sz w:val="24"/>
          <w:szCs w:val="24"/>
        </w:rPr>
      </w:pPr>
      <w:r w:rsidRPr="003E614C">
        <w:rPr>
          <w:rFonts w:ascii="Arial" w:hAnsi="Arial" w:cs="Arial"/>
          <w:sz w:val="24"/>
          <w:szCs w:val="24"/>
        </w:rPr>
        <w:t>2.c) la correttezza formale e il confezionamento delle buste interne «c » contenenti l'offerta economica, dopo aver numerato progressivamente le buste in modo univoco con i relativi plichi; in caso di violazione delle disposizioni di gara, ne dispone l'esclusione; diversamente provvede ad apporre all'esterno della busta dell'offerta la propria firma, o a far apporre la firma di uno dei componenti del seggio di gara; quindi accantona le buste «C» sul banco degli incanti;</w:t>
      </w:r>
    </w:p>
    <w:p w:rsidR="00275C91" w:rsidRPr="003E614C" w:rsidRDefault="00275C91" w:rsidP="003A7B2A">
      <w:pPr>
        <w:numPr>
          <w:ilvl w:val="0"/>
          <w:numId w:val="5"/>
        </w:numPr>
        <w:spacing w:before="120" w:after="0" w:line="240" w:lineRule="auto"/>
        <w:ind w:left="714" w:hanging="357"/>
        <w:jc w:val="both"/>
        <w:rPr>
          <w:rFonts w:ascii="Arial" w:hAnsi="Arial" w:cs="Arial"/>
          <w:sz w:val="24"/>
          <w:szCs w:val="24"/>
        </w:rPr>
      </w:pPr>
      <w:r w:rsidRPr="003E614C">
        <w:rPr>
          <w:rFonts w:ascii="Arial" w:hAnsi="Arial" w:cs="Arial"/>
          <w:sz w:val="24"/>
          <w:szCs w:val="24"/>
        </w:rPr>
        <w:t>il soggetto che presiede il seggio di gara provvede all'apertura della busta «A» contenente la documentazione e, sulla base della predetta documentazione, provvede a verificare:</w:t>
      </w:r>
    </w:p>
    <w:p w:rsidR="00275C91" w:rsidRPr="003E614C" w:rsidRDefault="00275C91" w:rsidP="003E614C">
      <w:pPr>
        <w:spacing w:before="120" w:after="0" w:line="240" w:lineRule="auto"/>
        <w:ind w:left="1440"/>
        <w:jc w:val="both"/>
        <w:rPr>
          <w:rFonts w:ascii="Arial" w:hAnsi="Arial" w:cs="Arial"/>
          <w:sz w:val="24"/>
          <w:szCs w:val="24"/>
        </w:rPr>
      </w:pPr>
      <w:r w:rsidRPr="003E614C">
        <w:rPr>
          <w:rFonts w:ascii="Arial" w:hAnsi="Arial" w:cs="Arial"/>
          <w:sz w:val="24"/>
          <w:szCs w:val="24"/>
        </w:rPr>
        <w:lastRenderedPageBreak/>
        <w:t>3.a) che soggetti che si trovino in una situazione di controllo non abbiano presentato offerta ascrivibile ad un unico centro decisionale;</w:t>
      </w:r>
    </w:p>
    <w:p w:rsidR="00275C91" w:rsidRPr="003E614C" w:rsidRDefault="00275C91" w:rsidP="003E614C">
      <w:pPr>
        <w:spacing w:before="120" w:after="0" w:line="240" w:lineRule="auto"/>
        <w:ind w:left="1440"/>
        <w:jc w:val="both"/>
        <w:rPr>
          <w:rFonts w:ascii="Arial" w:hAnsi="Arial" w:cs="Arial"/>
          <w:sz w:val="24"/>
          <w:szCs w:val="24"/>
        </w:rPr>
      </w:pPr>
      <w:r w:rsidRPr="003E614C">
        <w:rPr>
          <w:rFonts w:ascii="Arial" w:hAnsi="Arial" w:cs="Arial"/>
          <w:sz w:val="24"/>
          <w:szCs w:val="24"/>
        </w:rPr>
        <w:t>3.</w:t>
      </w:r>
      <w:r w:rsidR="00923D1C" w:rsidRPr="003E614C">
        <w:rPr>
          <w:rFonts w:ascii="Arial" w:hAnsi="Arial" w:cs="Arial"/>
          <w:sz w:val="24"/>
          <w:szCs w:val="24"/>
        </w:rPr>
        <w:t>b</w:t>
      </w:r>
      <w:r w:rsidRPr="003E614C">
        <w:rPr>
          <w:rFonts w:ascii="Arial" w:hAnsi="Arial" w:cs="Arial"/>
          <w:sz w:val="24"/>
          <w:szCs w:val="24"/>
        </w:rPr>
        <w:t xml:space="preserve">) che gli operatori economici temporaneamente raggruppati </w:t>
      </w:r>
      <w:r w:rsidR="00923D1C" w:rsidRPr="003E614C">
        <w:rPr>
          <w:rFonts w:ascii="Arial" w:hAnsi="Arial" w:cs="Arial"/>
          <w:sz w:val="24"/>
          <w:szCs w:val="24"/>
        </w:rPr>
        <w:t xml:space="preserve">o in consorzio ordinario </w:t>
      </w:r>
      <w:r w:rsidRPr="003E614C">
        <w:rPr>
          <w:rFonts w:ascii="Arial" w:hAnsi="Arial" w:cs="Arial"/>
          <w:sz w:val="24"/>
          <w:szCs w:val="24"/>
        </w:rPr>
        <w:t>non abbiano presentato offerta in altra forma, singolarmente o in altri raggruppamenti o consorzi e, in caso positivo, ad escludere entrambi dalla gara;</w:t>
      </w:r>
    </w:p>
    <w:p w:rsidR="00275C91" w:rsidRPr="003E614C" w:rsidRDefault="00275C91" w:rsidP="003E614C">
      <w:pPr>
        <w:spacing w:before="120" w:after="0" w:line="240" w:lineRule="auto"/>
        <w:ind w:left="1440"/>
        <w:jc w:val="both"/>
        <w:rPr>
          <w:rFonts w:ascii="Arial" w:hAnsi="Arial" w:cs="Arial"/>
          <w:sz w:val="24"/>
          <w:szCs w:val="24"/>
        </w:rPr>
      </w:pPr>
      <w:r w:rsidRPr="003E614C">
        <w:rPr>
          <w:rFonts w:ascii="Arial" w:hAnsi="Arial" w:cs="Arial"/>
          <w:sz w:val="24"/>
          <w:szCs w:val="24"/>
        </w:rPr>
        <w:t>3.</w:t>
      </w:r>
      <w:r w:rsidR="00923D1C" w:rsidRPr="003E614C">
        <w:rPr>
          <w:rFonts w:ascii="Arial" w:hAnsi="Arial" w:cs="Arial"/>
          <w:sz w:val="24"/>
          <w:szCs w:val="24"/>
        </w:rPr>
        <w:t>c</w:t>
      </w:r>
      <w:r w:rsidRPr="003E614C">
        <w:rPr>
          <w:rFonts w:ascii="Arial" w:hAnsi="Arial" w:cs="Arial"/>
          <w:sz w:val="24"/>
          <w:szCs w:val="24"/>
        </w:rPr>
        <w:t>) l'adeguatezza della documentazione presentata, in relazione ai requisiti necessari alla partecipazione e ad ogni altro adempimento richiesto dalla presente lettera di invito, ivi comprese le diverse dichiarazioni;</w:t>
      </w:r>
    </w:p>
    <w:p w:rsidR="00275C91" w:rsidRPr="003E614C" w:rsidRDefault="00275C91" w:rsidP="003A7B2A">
      <w:pPr>
        <w:numPr>
          <w:ilvl w:val="0"/>
          <w:numId w:val="5"/>
        </w:numPr>
        <w:spacing w:before="120" w:after="0" w:line="240" w:lineRule="auto"/>
        <w:ind w:left="714" w:hanging="357"/>
        <w:jc w:val="both"/>
        <w:rPr>
          <w:rFonts w:ascii="Arial" w:hAnsi="Arial" w:cs="Arial"/>
          <w:sz w:val="24"/>
          <w:szCs w:val="24"/>
        </w:rPr>
      </w:pPr>
      <w:r w:rsidRPr="003E614C">
        <w:rPr>
          <w:rFonts w:ascii="Arial" w:hAnsi="Arial" w:cs="Arial"/>
          <w:sz w:val="24"/>
          <w:szCs w:val="24"/>
        </w:rPr>
        <w:t>il soggetto che presiede il seggio di gara</w:t>
      </w:r>
      <w:r w:rsidR="00AE7FF8">
        <w:rPr>
          <w:rFonts w:ascii="Arial" w:hAnsi="Arial" w:cs="Arial"/>
          <w:sz w:val="24"/>
          <w:szCs w:val="24"/>
        </w:rPr>
        <w:t xml:space="preserve">, </w:t>
      </w:r>
      <w:r w:rsidR="0081222E">
        <w:rPr>
          <w:rFonts w:ascii="Arial" w:hAnsi="Arial" w:cs="Arial"/>
          <w:sz w:val="24"/>
          <w:szCs w:val="24"/>
        </w:rPr>
        <w:t>Responsabile del Procedimento e/o Dirigente del Settore</w:t>
      </w:r>
      <w:r w:rsidR="00AE7FF8">
        <w:rPr>
          <w:rFonts w:ascii="Arial" w:hAnsi="Arial" w:cs="Arial"/>
          <w:sz w:val="24"/>
          <w:szCs w:val="24"/>
        </w:rPr>
        <w:t>,</w:t>
      </w:r>
      <w:r w:rsidRPr="003E614C">
        <w:rPr>
          <w:rFonts w:ascii="Arial" w:hAnsi="Arial" w:cs="Arial"/>
          <w:sz w:val="24"/>
          <w:szCs w:val="24"/>
        </w:rPr>
        <w:t xml:space="preserve"> provvede a proclamare l'elenco dei concorrenti ammessi e, separatamente, di quelli eventualmente esclusi esponendo per questi ultimi le relative motivazioni;</w:t>
      </w:r>
    </w:p>
    <w:p w:rsidR="00275C91" w:rsidRPr="003E614C" w:rsidRDefault="00275C91" w:rsidP="003A7B2A">
      <w:pPr>
        <w:numPr>
          <w:ilvl w:val="0"/>
          <w:numId w:val="5"/>
        </w:numPr>
        <w:spacing w:before="120" w:after="0" w:line="240" w:lineRule="auto"/>
        <w:ind w:left="714" w:hanging="357"/>
        <w:jc w:val="both"/>
        <w:rPr>
          <w:rFonts w:ascii="Arial" w:hAnsi="Arial" w:cs="Arial"/>
          <w:sz w:val="24"/>
          <w:szCs w:val="24"/>
        </w:rPr>
      </w:pPr>
      <w:r w:rsidRPr="003E614C">
        <w:rPr>
          <w:rFonts w:ascii="Arial" w:hAnsi="Arial" w:cs="Arial"/>
          <w:sz w:val="24"/>
          <w:szCs w:val="24"/>
        </w:rPr>
        <w:t>il soggetto che presiede il seggio di gara provvede ad archiviare in luogo protetto tutte le buste interne della «C - Offerta economica » nell'armadio, la cui chiave è nella disponibilità del solo presidente del seggio di gara;</w:t>
      </w:r>
    </w:p>
    <w:p w:rsidR="00275C91" w:rsidRPr="003E614C" w:rsidRDefault="00275C91" w:rsidP="003A7B2A">
      <w:pPr>
        <w:numPr>
          <w:ilvl w:val="0"/>
          <w:numId w:val="5"/>
        </w:numPr>
        <w:spacing w:before="120" w:after="0" w:line="240" w:lineRule="auto"/>
        <w:ind w:left="714" w:hanging="357"/>
        <w:jc w:val="both"/>
        <w:rPr>
          <w:rFonts w:ascii="Arial" w:hAnsi="Arial" w:cs="Arial"/>
          <w:sz w:val="24"/>
          <w:szCs w:val="24"/>
        </w:rPr>
      </w:pPr>
      <w:r w:rsidRPr="003E614C">
        <w:rPr>
          <w:rFonts w:ascii="Arial" w:hAnsi="Arial" w:cs="Arial"/>
          <w:sz w:val="24"/>
          <w:szCs w:val="24"/>
        </w:rPr>
        <w:t>il soggetto che presiede il seggio di gara provvede ad aprire le buste interne «B – Offerta tecnica» per constatare e attestare la presenza della relativa documentazione;</w:t>
      </w:r>
    </w:p>
    <w:p w:rsidR="00275C91" w:rsidRPr="003E614C" w:rsidRDefault="00275C91" w:rsidP="003A7B2A">
      <w:pPr>
        <w:numPr>
          <w:ilvl w:val="0"/>
          <w:numId w:val="5"/>
        </w:numPr>
        <w:spacing w:before="120" w:after="0" w:line="240" w:lineRule="auto"/>
        <w:ind w:left="714" w:hanging="357"/>
        <w:jc w:val="both"/>
        <w:rPr>
          <w:rFonts w:ascii="Arial" w:hAnsi="Arial" w:cs="Arial"/>
          <w:sz w:val="24"/>
          <w:szCs w:val="24"/>
        </w:rPr>
      </w:pPr>
      <w:r w:rsidRPr="003E614C">
        <w:rPr>
          <w:rFonts w:ascii="Arial" w:hAnsi="Arial" w:cs="Arial"/>
          <w:sz w:val="24"/>
          <w:szCs w:val="24"/>
        </w:rPr>
        <w:t>il soggetto che presiede il seggio di gara dichiara chiusa la seduta pubblica invitando il pubblico presente ad allontanarsi dal locale, quindi procede ai sensi del successivo Capo 5.4 e seguenti.</w:t>
      </w:r>
    </w:p>
    <w:p w:rsidR="00275C91" w:rsidRDefault="00275C91" w:rsidP="00275C91">
      <w:pPr>
        <w:spacing w:after="0" w:line="240" w:lineRule="auto"/>
        <w:jc w:val="both"/>
        <w:rPr>
          <w:rFonts w:ascii="Arial" w:hAnsi="Arial" w:cs="Arial"/>
          <w:sz w:val="20"/>
          <w:szCs w:val="20"/>
        </w:rPr>
      </w:pPr>
    </w:p>
    <w:p w:rsidR="00275C91" w:rsidRPr="003E614C" w:rsidRDefault="00275C91" w:rsidP="00275C91">
      <w:pPr>
        <w:spacing w:after="0" w:line="240" w:lineRule="auto"/>
        <w:jc w:val="both"/>
        <w:rPr>
          <w:rFonts w:ascii="Arial" w:hAnsi="Arial" w:cs="Arial"/>
          <w:b/>
          <w:bCs/>
          <w:sz w:val="24"/>
          <w:szCs w:val="24"/>
        </w:rPr>
      </w:pPr>
      <w:r w:rsidRPr="003E614C">
        <w:rPr>
          <w:rFonts w:ascii="Arial" w:hAnsi="Arial" w:cs="Arial"/>
          <w:b/>
          <w:sz w:val="24"/>
          <w:szCs w:val="24"/>
        </w:rPr>
        <w:t xml:space="preserve">5.4 </w:t>
      </w:r>
      <w:r w:rsidRPr="003E614C">
        <w:rPr>
          <w:rFonts w:ascii="Arial" w:hAnsi="Arial" w:cs="Arial"/>
          <w:b/>
          <w:bCs/>
          <w:sz w:val="24"/>
          <w:szCs w:val="24"/>
        </w:rPr>
        <w:t xml:space="preserve">APERTURA DELLA BUSTA INTERNA </w:t>
      </w:r>
      <w:r w:rsidRPr="003E614C">
        <w:rPr>
          <w:rFonts w:ascii="Arial" w:hAnsi="Arial" w:cs="Arial"/>
          <w:b/>
          <w:sz w:val="24"/>
          <w:szCs w:val="24"/>
        </w:rPr>
        <w:t xml:space="preserve">«B- </w:t>
      </w:r>
      <w:r w:rsidRPr="003E614C">
        <w:rPr>
          <w:rFonts w:ascii="Arial" w:hAnsi="Arial" w:cs="Arial"/>
          <w:b/>
          <w:bCs/>
          <w:sz w:val="24"/>
          <w:szCs w:val="24"/>
        </w:rPr>
        <w:t>OFFERTA TECNICA</w:t>
      </w:r>
      <w:r w:rsidRPr="003E614C">
        <w:rPr>
          <w:rFonts w:ascii="Arial" w:hAnsi="Arial" w:cs="Arial"/>
          <w:b/>
          <w:sz w:val="24"/>
          <w:szCs w:val="24"/>
        </w:rPr>
        <w:t>»</w:t>
      </w:r>
    </w:p>
    <w:p w:rsidR="00275C91" w:rsidRPr="003E614C" w:rsidRDefault="00275C91" w:rsidP="003A7B2A">
      <w:pPr>
        <w:numPr>
          <w:ilvl w:val="0"/>
          <w:numId w:val="6"/>
        </w:numPr>
        <w:spacing w:after="0" w:line="240" w:lineRule="auto"/>
        <w:jc w:val="both"/>
        <w:rPr>
          <w:rFonts w:ascii="Arial" w:hAnsi="Arial" w:cs="Arial"/>
          <w:sz w:val="24"/>
          <w:szCs w:val="24"/>
        </w:rPr>
      </w:pPr>
      <w:r w:rsidRPr="003E614C">
        <w:rPr>
          <w:rFonts w:ascii="Arial" w:hAnsi="Arial" w:cs="Arial"/>
          <w:sz w:val="24"/>
          <w:szCs w:val="24"/>
        </w:rPr>
        <w:t xml:space="preserve">La commissione giudicatrice di cui all'articolo </w:t>
      </w:r>
      <w:r w:rsidR="00923D1C" w:rsidRPr="003E614C">
        <w:rPr>
          <w:rFonts w:ascii="Arial" w:hAnsi="Arial" w:cs="Arial"/>
          <w:sz w:val="24"/>
          <w:szCs w:val="24"/>
        </w:rPr>
        <w:t>77</w:t>
      </w:r>
      <w:r w:rsidRPr="003E614C">
        <w:rPr>
          <w:rFonts w:ascii="Arial" w:hAnsi="Arial" w:cs="Arial"/>
          <w:sz w:val="24"/>
          <w:szCs w:val="24"/>
        </w:rPr>
        <w:t xml:space="preserve"> del decreto legislativo n. </w:t>
      </w:r>
      <w:r w:rsidR="00923D1C" w:rsidRPr="003E614C">
        <w:rPr>
          <w:rFonts w:ascii="Arial" w:hAnsi="Arial" w:cs="Arial"/>
          <w:sz w:val="24"/>
          <w:szCs w:val="24"/>
        </w:rPr>
        <w:t>50</w:t>
      </w:r>
      <w:r w:rsidRPr="003E614C">
        <w:rPr>
          <w:rFonts w:ascii="Arial" w:hAnsi="Arial" w:cs="Arial"/>
          <w:sz w:val="24"/>
          <w:szCs w:val="24"/>
        </w:rPr>
        <w:t xml:space="preserve"> del 20</w:t>
      </w:r>
      <w:r w:rsidR="00923D1C" w:rsidRPr="003E614C">
        <w:rPr>
          <w:rFonts w:ascii="Arial" w:hAnsi="Arial" w:cs="Arial"/>
          <w:sz w:val="24"/>
          <w:szCs w:val="24"/>
        </w:rPr>
        <w:t>1</w:t>
      </w:r>
      <w:r w:rsidRPr="003E614C">
        <w:rPr>
          <w:rFonts w:ascii="Arial" w:hAnsi="Arial" w:cs="Arial"/>
          <w:sz w:val="24"/>
          <w:szCs w:val="24"/>
        </w:rPr>
        <w:t xml:space="preserve">6, </w:t>
      </w:r>
      <w:r w:rsidR="006D6078">
        <w:rPr>
          <w:rFonts w:ascii="Arial" w:hAnsi="Arial" w:cs="Arial"/>
          <w:sz w:val="24"/>
          <w:szCs w:val="24"/>
        </w:rPr>
        <w:t xml:space="preserve">da nominarsi con atto di questa CUC </w:t>
      </w:r>
      <w:r w:rsidR="0081222E">
        <w:rPr>
          <w:rFonts w:ascii="Arial" w:hAnsi="Arial" w:cs="Arial"/>
          <w:sz w:val="24"/>
          <w:szCs w:val="24"/>
        </w:rPr>
        <w:t>dopo la scadenza del termine fissato per la presentazione delle offerte,</w:t>
      </w:r>
      <w:r w:rsidR="006D6078">
        <w:rPr>
          <w:rFonts w:ascii="Arial" w:hAnsi="Arial" w:cs="Arial"/>
          <w:sz w:val="24"/>
          <w:szCs w:val="24"/>
        </w:rPr>
        <w:t xml:space="preserve"> </w:t>
      </w:r>
      <w:r w:rsidRPr="003E614C">
        <w:rPr>
          <w:rFonts w:ascii="Arial" w:hAnsi="Arial" w:cs="Arial"/>
          <w:sz w:val="24"/>
          <w:szCs w:val="24"/>
        </w:rPr>
        <w:t>in una o più sedute riservate, procede, sulla base della documentazione contenuta nelle buste interne «A - Offerta tecnica» all'assegnazione dei punteggi con le modalità e i criteri di cui al precedente Capo 3.2; in determinate fasi dell'esame la commissione giudicatrice può farsi assistere da soggetti tecnici terzi (esperti nella materia oggetto dell'appalto o esperti in materia di procedure di gara ecc.) che sono ammessi con la sola formula «a domanda risponde» senza possibilità di espressione di giudizi, commenti o altri apprezzamenti sull'oggetto della valutazione;</w:t>
      </w:r>
    </w:p>
    <w:p w:rsidR="00275C91" w:rsidRPr="003E614C" w:rsidRDefault="00275C91" w:rsidP="003A7B2A">
      <w:pPr>
        <w:numPr>
          <w:ilvl w:val="0"/>
          <w:numId w:val="6"/>
        </w:numPr>
        <w:spacing w:before="120" w:after="0" w:line="240" w:lineRule="auto"/>
        <w:ind w:left="714" w:hanging="357"/>
        <w:jc w:val="both"/>
        <w:rPr>
          <w:rFonts w:ascii="Arial" w:hAnsi="Arial" w:cs="Arial"/>
          <w:sz w:val="24"/>
          <w:szCs w:val="24"/>
        </w:rPr>
      </w:pPr>
      <w:r w:rsidRPr="003E614C">
        <w:rPr>
          <w:rFonts w:ascii="Arial" w:hAnsi="Arial" w:cs="Arial"/>
          <w:sz w:val="24"/>
          <w:szCs w:val="24"/>
        </w:rPr>
        <w:t>I coefficienti attribuiti a ciascun elemento e i punteggi attribuiti a ciascuna offerta, nonché la conseguente graduatoria provvisoria, sono verbalizzati; le schede utilizzate da ciascun commissario per l'attribuzione del giudizio sull'offerta tecnica sono allegate al verbale.</w:t>
      </w:r>
    </w:p>
    <w:p w:rsidR="00275C91" w:rsidRDefault="00275C91" w:rsidP="00275C91">
      <w:pPr>
        <w:spacing w:after="0" w:line="240" w:lineRule="auto"/>
        <w:jc w:val="both"/>
        <w:rPr>
          <w:rFonts w:ascii="Arial" w:hAnsi="Arial" w:cs="Arial"/>
          <w:sz w:val="20"/>
          <w:szCs w:val="20"/>
        </w:rPr>
      </w:pPr>
    </w:p>
    <w:p w:rsidR="00275C91" w:rsidRPr="003E614C" w:rsidRDefault="00275C91" w:rsidP="00275C91">
      <w:pPr>
        <w:spacing w:after="0" w:line="240" w:lineRule="auto"/>
        <w:jc w:val="both"/>
        <w:rPr>
          <w:rFonts w:ascii="Arial" w:hAnsi="Arial" w:cs="Arial"/>
          <w:b/>
          <w:sz w:val="24"/>
          <w:szCs w:val="24"/>
        </w:rPr>
      </w:pPr>
      <w:r>
        <w:rPr>
          <w:rFonts w:ascii="Arial" w:hAnsi="Arial" w:cs="Arial"/>
          <w:b/>
          <w:sz w:val="20"/>
          <w:szCs w:val="20"/>
        </w:rPr>
        <w:t>5</w:t>
      </w:r>
      <w:r w:rsidRPr="005B4717">
        <w:rPr>
          <w:rFonts w:ascii="Arial" w:hAnsi="Arial" w:cs="Arial"/>
          <w:b/>
          <w:sz w:val="20"/>
          <w:szCs w:val="20"/>
        </w:rPr>
        <w:t xml:space="preserve">.5 </w:t>
      </w:r>
      <w:r w:rsidRPr="003E614C">
        <w:rPr>
          <w:rFonts w:ascii="Arial" w:hAnsi="Arial" w:cs="Arial"/>
          <w:b/>
          <w:sz w:val="24"/>
          <w:szCs w:val="24"/>
        </w:rPr>
        <w:t>APERTURA DELLA BUSTA INTERNA «C</w:t>
      </w:r>
      <w:r w:rsidR="00843B1E" w:rsidRPr="003E614C">
        <w:rPr>
          <w:rFonts w:ascii="Arial" w:hAnsi="Arial" w:cs="Arial"/>
          <w:b/>
          <w:sz w:val="24"/>
          <w:szCs w:val="24"/>
        </w:rPr>
        <w:t>- OFFERTA ECONOMICA</w:t>
      </w:r>
      <w:r w:rsidRPr="003E614C">
        <w:rPr>
          <w:rFonts w:ascii="Arial" w:hAnsi="Arial" w:cs="Arial"/>
          <w:b/>
          <w:sz w:val="24"/>
          <w:szCs w:val="24"/>
        </w:rPr>
        <w:t>»</w:t>
      </w:r>
    </w:p>
    <w:p w:rsidR="00275C91" w:rsidRPr="003E614C" w:rsidRDefault="00275C91" w:rsidP="003A7B2A">
      <w:pPr>
        <w:numPr>
          <w:ilvl w:val="0"/>
          <w:numId w:val="7"/>
        </w:numPr>
        <w:spacing w:after="0" w:line="240" w:lineRule="auto"/>
        <w:jc w:val="both"/>
        <w:rPr>
          <w:rFonts w:ascii="Arial" w:hAnsi="Arial" w:cs="Arial"/>
          <w:sz w:val="24"/>
          <w:szCs w:val="24"/>
        </w:rPr>
      </w:pPr>
      <w:r w:rsidRPr="003E614C">
        <w:rPr>
          <w:rFonts w:ascii="Arial" w:hAnsi="Arial" w:cs="Arial"/>
          <w:sz w:val="24"/>
          <w:szCs w:val="24"/>
        </w:rPr>
        <w:t>Il soggetto che presiede il seggio di gara, nel giorno e nell'ora comunicati ai concorrenti ammessi con le modalità di cui al Capo 6.3, con almeno tre giorni lavorativi di anticipo, procede alla lettura della graduatoria provvisoria di cui al precedente Capo 6.4, relativa alle offerte tecniche, constata !'integrità delle buste</w:t>
      </w:r>
      <w:r w:rsidR="00843B1E" w:rsidRPr="003E614C">
        <w:rPr>
          <w:rFonts w:ascii="Arial" w:hAnsi="Arial" w:cs="Arial"/>
          <w:sz w:val="24"/>
          <w:szCs w:val="24"/>
        </w:rPr>
        <w:t xml:space="preserve"> </w:t>
      </w:r>
      <w:r w:rsidR="00843B1E" w:rsidRPr="003E614C">
        <w:rPr>
          <w:rFonts w:ascii="Arial" w:hAnsi="Arial" w:cs="Arial"/>
          <w:sz w:val="24"/>
          <w:szCs w:val="24"/>
        </w:rPr>
        <w:lastRenderedPageBreak/>
        <w:t>interne «C - Offerta economica</w:t>
      </w:r>
      <w:r w:rsidRPr="003E614C">
        <w:rPr>
          <w:rFonts w:ascii="Arial" w:hAnsi="Arial" w:cs="Arial"/>
          <w:sz w:val="24"/>
          <w:szCs w:val="24"/>
        </w:rPr>
        <w:t>» e ogni altra offerta a valutazione quantitativa vincolata e procede alla loro apertura, e verifica:</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1.a) la correttezza formale delle sottoscrizioni e, in caso di violazione delle disposizioni di gara, ne dispone l'esclusione;</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1.b) la correttezza formale dell'indicazione delle offerte, l'assenza di abrasioni o correzioni non confermate e, in caso di violazione delle disposizioni di gara, ne dispone l'esclusione;</w:t>
      </w:r>
    </w:p>
    <w:p w:rsidR="00275C91" w:rsidRPr="003E614C" w:rsidRDefault="00275C91" w:rsidP="003A7B2A">
      <w:pPr>
        <w:numPr>
          <w:ilvl w:val="0"/>
          <w:numId w:val="7"/>
        </w:numPr>
        <w:spacing w:before="120" w:after="0" w:line="240" w:lineRule="auto"/>
        <w:ind w:left="714" w:hanging="357"/>
        <w:jc w:val="both"/>
        <w:rPr>
          <w:rFonts w:ascii="Arial" w:hAnsi="Arial" w:cs="Arial"/>
          <w:sz w:val="24"/>
          <w:szCs w:val="24"/>
        </w:rPr>
      </w:pPr>
      <w:r w:rsidRPr="003E614C">
        <w:rPr>
          <w:rFonts w:ascii="Arial" w:hAnsi="Arial" w:cs="Arial"/>
          <w:sz w:val="24"/>
          <w:szCs w:val="24"/>
        </w:rPr>
        <w:t>il soggetto che presiede il seggio di gara provvede:</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2.a) alla lettura, ad alta voce, delle offerte di ciascun concorrente;</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2.b) ad apporre in calce all'offerta la propria firma, o a far apporre la firma di uno dei componenti del seggio di gara; tale adempimento è effettuato anche per le offerte eventualmente escluse ai sensi del precedente punto 1;</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2.c) all'assegnazione dei coefficienti e dei punteggi alle singole offerte con le modalità e i criteri di cui al precedente Capo 3.2;</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2.d) alla somma dei punteggi relativi alle offerte tecniche con i punteggi relativi alle offerte economiche e temporali, applicando i criteri di cui al precedente Capo 3.2;</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2.e) a proclamare i risultati della gara e a proporre l'aggiudicazione della stessa nei confronti dell'operatore economico classificatosi al 1° posto nella graduatoria di valutazione delle offerte;</w:t>
      </w:r>
    </w:p>
    <w:p w:rsidR="00275C91" w:rsidRPr="003E614C" w:rsidRDefault="00275C91" w:rsidP="003A7B2A">
      <w:pPr>
        <w:numPr>
          <w:ilvl w:val="0"/>
          <w:numId w:val="7"/>
        </w:numPr>
        <w:spacing w:before="120" w:after="0" w:line="240" w:lineRule="auto"/>
        <w:jc w:val="both"/>
        <w:rPr>
          <w:rFonts w:ascii="Arial" w:hAnsi="Arial" w:cs="Arial"/>
          <w:sz w:val="24"/>
          <w:szCs w:val="24"/>
        </w:rPr>
      </w:pPr>
      <w:r w:rsidRPr="003E614C">
        <w:rPr>
          <w:rFonts w:ascii="Arial" w:hAnsi="Arial" w:cs="Arial"/>
          <w:sz w:val="24"/>
          <w:szCs w:val="24"/>
        </w:rPr>
        <w:t>Il soggetto che presiede il seggio di gara provvede infine:</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3.a) ad individuare, mediante un contrassegno distintivo oppure mediante annotazione a verbale, le offerte anormalmente basse ai fini della verifica di congruità;</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3.b) qualora la procedura di rilevazione evidenzi la presenza di una o più offerte potenzialmente anomale, a redigere una graduatoria provvisoria delle offerte ammesse, in ordine decrescente;</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 xml:space="preserve">3.c) a disporre la sospensione della seduta e a trasmettere gli atti al responsabile del procedimento per la verifica di congruità delle offerte anormalmente basse ai sensi e con le modalità di cui </w:t>
      </w:r>
      <w:r w:rsidR="00476C20" w:rsidRPr="003E614C">
        <w:rPr>
          <w:rFonts w:ascii="Arial" w:hAnsi="Arial" w:cs="Arial"/>
          <w:sz w:val="24"/>
          <w:szCs w:val="24"/>
        </w:rPr>
        <w:t>all’articolo 97</w:t>
      </w:r>
      <w:r w:rsidRPr="003E614C">
        <w:rPr>
          <w:rFonts w:ascii="Arial" w:hAnsi="Arial" w:cs="Arial"/>
          <w:sz w:val="24"/>
          <w:szCs w:val="24"/>
        </w:rPr>
        <w:t xml:space="preserve"> del decreto legislativo n. </w:t>
      </w:r>
      <w:r w:rsidR="00476C20" w:rsidRPr="003E614C">
        <w:rPr>
          <w:rFonts w:ascii="Arial" w:hAnsi="Arial" w:cs="Arial"/>
          <w:sz w:val="24"/>
          <w:szCs w:val="24"/>
        </w:rPr>
        <w:t>50</w:t>
      </w:r>
      <w:r w:rsidRPr="003E614C">
        <w:rPr>
          <w:rFonts w:ascii="Arial" w:hAnsi="Arial" w:cs="Arial"/>
          <w:sz w:val="24"/>
          <w:szCs w:val="24"/>
        </w:rPr>
        <w:t xml:space="preserve"> del 20</w:t>
      </w:r>
      <w:r w:rsidR="00476C20" w:rsidRPr="003E614C">
        <w:rPr>
          <w:rFonts w:ascii="Arial" w:hAnsi="Arial" w:cs="Arial"/>
          <w:sz w:val="24"/>
          <w:szCs w:val="24"/>
        </w:rPr>
        <w:t>1</w:t>
      </w:r>
      <w:r w:rsidRPr="003E614C">
        <w:rPr>
          <w:rFonts w:ascii="Arial" w:hAnsi="Arial" w:cs="Arial"/>
          <w:sz w:val="24"/>
          <w:szCs w:val="24"/>
        </w:rPr>
        <w:t>6</w:t>
      </w:r>
      <w:r w:rsidR="00476C20" w:rsidRPr="003E614C">
        <w:rPr>
          <w:rFonts w:ascii="Arial" w:hAnsi="Arial" w:cs="Arial"/>
          <w:sz w:val="24"/>
          <w:szCs w:val="24"/>
        </w:rPr>
        <w:t>.</w:t>
      </w:r>
      <w:r w:rsidRPr="003E614C">
        <w:rPr>
          <w:rFonts w:ascii="Arial" w:hAnsi="Arial" w:cs="Arial"/>
          <w:sz w:val="24"/>
          <w:szCs w:val="24"/>
        </w:rPr>
        <w:t xml:space="preserve"> </w:t>
      </w:r>
    </w:p>
    <w:p w:rsidR="00275C91" w:rsidRPr="003E614C" w:rsidRDefault="00275C91" w:rsidP="00275C91">
      <w:pPr>
        <w:spacing w:before="120" w:after="0" w:line="240" w:lineRule="auto"/>
        <w:ind w:left="709"/>
        <w:jc w:val="both"/>
        <w:rPr>
          <w:rFonts w:ascii="Arial" w:hAnsi="Arial" w:cs="Arial"/>
          <w:sz w:val="24"/>
          <w:szCs w:val="24"/>
        </w:rPr>
      </w:pPr>
      <w:r w:rsidRPr="003E614C">
        <w:rPr>
          <w:rFonts w:ascii="Arial" w:hAnsi="Arial" w:cs="Arial"/>
          <w:sz w:val="24"/>
          <w:szCs w:val="24"/>
        </w:rPr>
        <w:t>3.d) ad avvertire i presenti della data e dell'ora in cui sarà ripresa la seduta pubblica per la lettura della graduatoria definitiva, oppure ad avvertire che di tale data e ora sarà data successiva comunicazione con almeno 3 (tre) giorni di anticipo;</w:t>
      </w:r>
    </w:p>
    <w:p w:rsidR="00275C91" w:rsidRPr="003E614C" w:rsidRDefault="00275C91" w:rsidP="003A7B2A">
      <w:pPr>
        <w:numPr>
          <w:ilvl w:val="0"/>
          <w:numId w:val="7"/>
        </w:numPr>
        <w:spacing w:before="120" w:after="0" w:line="240" w:lineRule="auto"/>
        <w:jc w:val="both"/>
        <w:rPr>
          <w:rFonts w:ascii="Arial" w:hAnsi="Arial" w:cs="Arial"/>
          <w:sz w:val="24"/>
          <w:szCs w:val="24"/>
        </w:rPr>
      </w:pPr>
      <w:r w:rsidRPr="003E614C">
        <w:rPr>
          <w:rFonts w:ascii="Arial" w:hAnsi="Arial" w:cs="Arial"/>
          <w:sz w:val="24"/>
          <w:szCs w:val="24"/>
        </w:rPr>
        <w:t>la stazione appaltante, se del caso mediante una commissione tecnica, esamina gli elementi costitutivi dell'offerta tenendo conto delle giustificazioni fornite, e può chiedere per iscritto ulteriori chiarimenti, se resi necessari o utili a seguito di tale esame;</w:t>
      </w:r>
    </w:p>
    <w:p w:rsidR="00275C91" w:rsidRPr="003E614C" w:rsidRDefault="00275C91" w:rsidP="003A7B2A">
      <w:pPr>
        <w:numPr>
          <w:ilvl w:val="0"/>
          <w:numId w:val="7"/>
        </w:numPr>
        <w:spacing w:before="120" w:after="0" w:line="240" w:lineRule="auto"/>
        <w:jc w:val="both"/>
        <w:rPr>
          <w:rFonts w:ascii="Arial" w:hAnsi="Arial" w:cs="Arial"/>
          <w:sz w:val="24"/>
          <w:szCs w:val="24"/>
        </w:rPr>
      </w:pPr>
      <w:r w:rsidRPr="003E614C">
        <w:rPr>
          <w:rFonts w:ascii="Arial" w:hAnsi="Arial" w:cs="Arial"/>
          <w:sz w:val="24"/>
          <w:szCs w:val="24"/>
        </w:rPr>
        <w:t>prima di escludere l'offerta, ritenuta eccessivamente bassa, la Stazione appaltante convoca l'offerente con un anticipo di almeno 3 (tre) giorni lavorativi e lo invita a indicare ogni elemento che ritenga utile;</w:t>
      </w:r>
    </w:p>
    <w:p w:rsidR="00275C91" w:rsidRPr="003E614C" w:rsidRDefault="00275C91" w:rsidP="003A7B2A">
      <w:pPr>
        <w:numPr>
          <w:ilvl w:val="0"/>
          <w:numId w:val="7"/>
        </w:numPr>
        <w:spacing w:before="120" w:after="0" w:line="240" w:lineRule="auto"/>
        <w:jc w:val="both"/>
        <w:rPr>
          <w:rFonts w:ascii="Arial" w:hAnsi="Arial" w:cs="Arial"/>
          <w:sz w:val="24"/>
          <w:szCs w:val="24"/>
        </w:rPr>
      </w:pPr>
      <w:r w:rsidRPr="003E614C">
        <w:rPr>
          <w:rFonts w:ascii="Arial" w:hAnsi="Arial" w:cs="Arial"/>
          <w:sz w:val="24"/>
          <w:szCs w:val="24"/>
        </w:rPr>
        <w:t>la Stazione appaltante può prescindere dalle giustificazioni e dall'audizione dell'offerente qualora:</w:t>
      </w:r>
    </w:p>
    <w:p w:rsidR="00275C91" w:rsidRPr="003E614C" w:rsidRDefault="00275C91" w:rsidP="00275C91">
      <w:pPr>
        <w:spacing w:after="0" w:line="240" w:lineRule="auto"/>
        <w:ind w:firstLine="709"/>
        <w:jc w:val="both"/>
        <w:rPr>
          <w:rFonts w:ascii="Arial" w:hAnsi="Arial" w:cs="Arial"/>
          <w:sz w:val="24"/>
          <w:szCs w:val="24"/>
        </w:rPr>
      </w:pPr>
      <w:r w:rsidRPr="003E614C">
        <w:rPr>
          <w:rFonts w:ascii="Arial" w:hAnsi="Arial" w:cs="Arial"/>
          <w:sz w:val="24"/>
          <w:szCs w:val="24"/>
        </w:rPr>
        <w:lastRenderedPageBreak/>
        <w:t xml:space="preserve">6.a) l'offerente non presenti le giustificazioni entro il termine di cui al precedente punto </w:t>
      </w:r>
      <w:r w:rsidR="00AF7077">
        <w:rPr>
          <w:rFonts w:ascii="Arial" w:hAnsi="Arial" w:cs="Arial"/>
          <w:sz w:val="24"/>
          <w:szCs w:val="24"/>
        </w:rPr>
        <w:t xml:space="preserve">                                         </w:t>
      </w:r>
      <w:r w:rsidR="00AF7077">
        <w:rPr>
          <w:rFonts w:ascii="Arial" w:hAnsi="Arial" w:cs="Arial"/>
          <w:sz w:val="24"/>
          <w:szCs w:val="24"/>
        </w:rPr>
        <w:tab/>
      </w:r>
      <w:r w:rsidRPr="003E614C">
        <w:rPr>
          <w:rFonts w:ascii="Arial" w:hAnsi="Arial" w:cs="Arial"/>
          <w:sz w:val="24"/>
          <w:szCs w:val="24"/>
        </w:rPr>
        <w:t>5;</w:t>
      </w:r>
    </w:p>
    <w:p w:rsidR="00275C91" w:rsidRPr="003E614C" w:rsidRDefault="00275C91" w:rsidP="00275C91">
      <w:pPr>
        <w:spacing w:after="0" w:line="240" w:lineRule="auto"/>
        <w:ind w:firstLine="709"/>
        <w:jc w:val="both"/>
        <w:rPr>
          <w:rFonts w:ascii="Arial" w:hAnsi="Arial" w:cs="Arial"/>
          <w:sz w:val="24"/>
          <w:szCs w:val="24"/>
        </w:rPr>
      </w:pPr>
      <w:r w:rsidRPr="003E614C">
        <w:rPr>
          <w:rFonts w:ascii="Arial" w:hAnsi="Arial" w:cs="Arial"/>
          <w:sz w:val="24"/>
          <w:szCs w:val="24"/>
        </w:rPr>
        <w:t xml:space="preserve">6.b) l'offerente non presenti le ulteriori giustificazioni entro il termine di cui al </w:t>
      </w:r>
      <w:r w:rsidR="00AF7077">
        <w:rPr>
          <w:rFonts w:ascii="Arial" w:hAnsi="Arial" w:cs="Arial"/>
          <w:sz w:val="24"/>
          <w:szCs w:val="24"/>
        </w:rPr>
        <w:tab/>
      </w:r>
      <w:r w:rsidRPr="003E614C">
        <w:rPr>
          <w:rFonts w:ascii="Arial" w:hAnsi="Arial" w:cs="Arial"/>
          <w:sz w:val="24"/>
          <w:szCs w:val="24"/>
        </w:rPr>
        <w:t>precedente punto 6;</w:t>
      </w:r>
    </w:p>
    <w:p w:rsidR="00275C91" w:rsidRPr="003E614C" w:rsidRDefault="00275C91" w:rsidP="00275C91">
      <w:pPr>
        <w:spacing w:after="0" w:line="240" w:lineRule="auto"/>
        <w:ind w:firstLine="709"/>
        <w:jc w:val="both"/>
        <w:rPr>
          <w:rFonts w:ascii="Arial" w:hAnsi="Arial" w:cs="Arial"/>
          <w:sz w:val="24"/>
          <w:szCs w:val="24"/>
        </w:rPr>
      </w:pPr>
      <w:r w:rsidRPr="003E614C">
        <w:rPr>
          <w:rFonts w:ascii="Arial" w:hAnsi="Arial" w:cs="Arial"/>
          <w:sz w:val="24"/>
          <w:szCs w:val="24"/>
        </w:rPr>
        <w:t xml:space="preserve">6.c) l'offerente non si presenti all'ora e al giorno della convocazione di cui al </w:t>
      </w:r>
      <w:r w:rsidR="00AF7077">
        <w:rPr>
          <w:rFonts w:ascii="Arial" w:hAnsi="Arial" w:cs="Arial"/>
          <w:sz w:val="24"/>
          <w:szCs w:val="24"/>
        </w:rPr>
        <w:tab/>
      </w:r>
      <w:r w:rsidRPr="003E614C">
        <w:rPr>
          <w:rFonts w:ascii="Arial" w:hAnsi="Arial" w:cs="Arial"/>
          <w:sz w:val="24"/>
          <w:szCs w:val="24"/>
        </w:rPr>
        <w:t>precedente punto 6;</w:t>
      </w:r>
    </w:p>
    <w:p w:rsidR="00275C91" w:rsidRPr="003E614C" w:rsidRDefault="00275C91" w:rsidP="003A7B2A">
      <w:pPr>
        <w:numPr>
          <w:ilvl w:val="0"/>
          <w:numId w:val="7"/>
        </w:numPr>
        <w:spacing w:before="120" w:after="0" w:line="240" w:lineRule="auto"/>
        <w:ind w:left="714" w:hanging="357"/>
        <w:jc w:val="both"/>
        <w:rPr>
          <w:rFonts w:ascii="Arial" w:hAnsi="Arial" w:cs="Arial"/>
          <w:sz w:val="24"/>
          <w:szCs w:val="24"/>
        </w:rPr>
      </w:pPr>
      <w:r w:rsidRPr="003E614C">
        <w:rPr>
          <w:rFonts w:ascii="Arial" w:hAnsi="Arial" w:cs="Arial"/>
          <w:sz w:val="24"/>
          <w:szCs w:val="24"/>
        </w:rPr>
        <w:t xml:space="preserve">qualora si sia proceduto alla verifica delle offerte anomale, nel giorno e nell'ora stabilite ai sensi del precedente punto 3, lettera </w:t>
      </w:r>
      <w:r w:rsidRPr="003E614C">
        <w:rPr>
          <w:rFonts w:ascii="Arial" w:hAnsi="Arial" w:cs="Arial"/>
          <w:i/>
          <w:iCs/>
          <w:sz w:val="24"/>
          <w:szCs w:val="24"/>
        </w:rPr>
        <w:t xml:space="preserve">3.d, </w:t>
      </w:r>
      <w:r w:rsidRPr="003E614C">
        <w:rPr>
          <w:rFonts w:ascii="Arial" w:hAnsi="Arial" w:cs="Arial"/>
          <w:sz w:val="24"/>
          <w:szCs w:val="24"/>
        </w:rPr>
        <w:t>è convocato il seggio di gara in seduta pubblica per la redazione della graduatoria definitiva;</w:t>
      </w:r>
    </w:p>
    <w:p w:rsidR="00275C91" w:rsidRPr="003E614C" w:rsidRDefault="00275C91" w:rsidP="003A7B2A">
      <w:pPr>
        <w:numPr>
          <w:ilvl w:val="0"/>
          <w:numId w:val="7"/>
        </w:numPr>
        <w:spacing w:before="120" w:after="0" w:line="240" w:lineRule="auto"/>
        <w:ind w:left="714" w:hanging="357"/>
        <w:jc w:val="both"/>
        <w:rPr>
          <w:rFonts w:ascii="Arial" w:hAnsi="Arial" w:cs="Arial"/>
          <w:sz w:val="24"/>
          <w:szCs w:val="24"/>
        </w:rPr>
      </w:pPr>
      <w:r w:rsidRPr="003E614C">
        <w:rPr>
          <w:rFonts w:ascii="Arial" w:hAnsi="Arial" w:cs="Arial"/>
          <w:sz w:val="24"/>
          <w:szCs w:val="24"/>
        </w:rPr>
        <w:t>L'aggiudicazione avverrà nei confronti dell'operatore economico che avrà presentato l'offerta più vantaggiosa per il Comune. tenuto presente sia gli elementi quantitativi che l'aspetto qualitativo della stessa, secondo i criteri precisati al Capo 3.2.</w:t>
      </w:r>
    </w:p>
    <w:p w:rsidR="00275C91" w:rsidRPr="003E614C" w:rsidRDefault="00275C91" w:rsidP="003A7B2A">
      <w:pPr>
        <w:numPr>
          <w:ilvl w:val="0"/>
          <w:numId w:val="7"/>
        </w:numPr>
        <w:spacing w:before="120" w:after="0" w:line="240" w:lineRule="auto"/>
        <w:ind w:left="714" w:hanging="357"/>
        <w:jc w:val="both"/>
        <w:rPr>
          <w:rFonts w:ascii="Arial" w:hAnsi="Arial" w:cs="Arial"/>
          <w:sz w:val="24"/>
          <w:szCs w:val="24"/>
        </w:rPr>
      </w:pPr>
      <w:r w:rsidRPr="003E614C">
        <w:rPr>
          <w:rFonts w:ascii="Arial" w:hAnsi="Arial" w:cs="Arial"/>
          <w:sz w:val="24"/>
          <w:szCs w:val="24"/>
        </w:rPr>
        <w:t xml:space="preserve">Si procederà ad aggiudicazione anche nel caso di presentazione o di ammissione di una sola offerta valida, previa verifica della congruità e, quindi, della convenienza o idoneità della stessa (art. </w:t>
      </w:r>
      <w:r w:rsidR="00476C20" w:rsidRPr="003E614C">
        <w:rPr>
          <w:rFonts w:ascii="Arial" w:hAnsi="Arial" w:cs="Arial"/>
          <w:sz w:val="24"/>
          <w:szCs w:val="24"/>
        </w:rPr>
        <w:t>95</w:t>
      </w:r>
      <w:r w:rsidRPr="003E614C">
        <w:rPr>
          <w:rFonts w:ascii="Arial" w:hAnsi="Arial" w:cs="Arial"/>
          <w:sz w:val="24"/>
          <w:szCs w:val="24"/>
        </w:rPr>
        <w:t xml:space="preserve">, comma </w:t>
      </w:r>
      <w:r w:rsidR="00476C20" w:rsidRPr="003E614C">
        <w:rPr>
          <w:rFonts w:ascii="Arial" w:hAnsi="Arial" w:cs="Arial"/>
          <w:sz w:val="24"/>
          <w:szCs w:val="24"/>
        </w:rPr>
        <w:t>12</w:t>
      </w:r>
      <w:r w:rsidRPr="003E614C">
        <w:rPr>
          <w:rFonts w:ascii="Arial" w:hAnsi="Arial" w:cs="Arial"/>
          <w:sz w:val="24"/>
          <w:szCs w:val="24"/>
        </w:rPr>
        <w:t xml:space="preserve">, del D.Lgs. n. </w:t>
      </w:r>
      <w:r w:rsidR="00476C20" w:rsidRPr="003E614C">
        <w:rPr>
          <w:rFonts w:ascii="Arial" w:hAnsi="Arial" w:cs="Arial"/>
          <w:sz w:val="24"/>
          <w:szCs w:val="24"/>
        </w:rPr>
        <w:t>50</w:t>
      </w:r>
      <w:r w:rsidRPr="003E614C">
        <w:rPr>
          <w:rFonts w:ascii="Arial" w:hAnsi="Arial" w:cs="Arial"/>
          <w:sz w:val="24"/>
          <w:szCs w:val="24"/>
        </w:rPr>
        <w:t xml:space="preserve"> del 20</w:t>
      </w:r>
      <w:r w:rsidR="00476C20" w:rsidRPr="003E614C">
        <w:rPr>
          <w:rFonts w:ascii="Arial" w:hAnsi="Arial" w:cs="Arial"/>
          <w:sz w:val="24"/>
          <w:szCs w:val="24"/>
        </w:rPr>
        <w:t>1</w:t>
      </w:r>
      <w:r w:rsidRPr="003E614C">
        <w:rPr>
          <w:rFonts w:ascii="Arial" w:hAnsi="Arial" w:cs="Arial"/>
          <w:sz w:val="24"/>
          <w:szCs w:val="24"/>
        </w:rPr>
        <w:t>6).</w:t>
      </w:r>
    </w:p>
    <w:p w:rsidR="00275C91" w:rsidRPr="00AF7077" w:rsidRDefault="00275C91" w:rsidP="00275C91">
      <w:pPr>
        <w:spacing w:after="0" w:line="240" w:lineRule="auto"/>
        <w:jc w:val="both"/>
        <w:rPr>
          <w:rFonts w:ascii="Arial" w:hAnsi="Arial" w:cs="Arial"/>
          <w:sz w:val="24"/>
          <w:szCs w:val="24"/>
        </w:rPr>
      </w:pPr>
    </w:p>
    <w:p w:rsidR="00275C91" w:rsidRPr="00AF7077" w:rsidRDefault="00275C91" w:rsidP="00275C91">
      <w:pPr>
        <w:spacing w:after="0" w:line="240" w:lineRule="auto"/>
        <w:jc w:val="both"/>
        <w:rPr>
          <w:rFonts w:ascii="Arial" w:hAnsi="Arial" w:cs="Arial"/>
          <w:b/>
          <w:bCs/>
          <w:sz w:val="24"/>
          <w:szCs w:val="24"/>
        </w:rPr>
      </w:pPr>
      <w:r w:rsidRPr="00AF7077">
        <w:rPr>
          <w:rFonts w:ascii="Arial" w:hAnsi="Arial" w:cs="Arial"/>
          <w:b/>
          <w:sz w:val="24"/>
          <w:szCs w:val="24"/>
        </w:rPr>
        <w:t xml:space="preserve">5.6 </w:t>
      </w:r>
      <w:r w:rsidRPr="00AF7077">
        <w:rPr>
          <w:rFonts w:ascii="Arial" w:hAnsi="Arial" w:cs="Arial"/>
          <w:b/>
          <w:bCs/>
          <w:sz w:val="24"/>
          <w:szCs w:val="24"/>
        </w:rPr>
        <w:t>VERBALE DI GARA</w:t>
      </w:r>
    </w:p>
    <w:p w:rsidR="00275C91" w:rsidRPr="00AF7077" w:rsidRDefault="00275C91" w:rsidP="003A7B2A">
      <w:pPr>
        <w:numPr>
          <w:ilvl w:val="0"/>
          <w:numId w:val="8"/>
        </w:numPr>
        <w:spacing w:before="120" w:after="0" w:line="240" w:lineRule="auto"/>
        <w:ind w:left="714" w:hanging="357"/>
        <w:jc w:val="both"/>
        <w:rPr>
          <w:rFonts w:ascii="Arial" w:hAnsi="Arial" w:cs="Arial"/>
          <w:sz w:val="24"/>
          <w:szCs w:val="24"/>
        </w:rPr>
      </w:pPr>
      <w:r w:rsidRPr="00AF7077">
        <w:rPr>
          <w:rFonts w:ascii="Arial" w:hAnsi="Arial" w:cs="Arial"/>
          <w:sz w:val="24"/>
          <w:szCs w:val="24"/>
        </w:rPr>
        <w:t>tutte le operazioni sono verbalizzate;</w:t>
      </w:r>
    </w:p>
    <w:p w:rsidR="00275C91" w:rsidRPr="00AF7077" w:rsidRDefault="00275C91" w:rsidP="003A7B2A">
      <w:pPr>
        <w:numPr>
          <w:ilvl w:val="0"/>
          <w:numId w:val="8"/>
        </w:numPr>
        <w:spacing w:before="120" w:after="0" w:line="240" w:lineRule="auto"/>
        <w:ind w:left="714" w:hanging="357"/>
        <w:jc w:val="both"/>
        <w:rPr>
          <w:rFonts w:ascii="Arial" w:hAnsi="Arial" w:cs="Arial"/>
          <w:sz w:val="24"/>
          <w:szCs w:val="24"/>
        </w:rPr>
      </w:pPr>
      <w:r w:rsidRPr="00AF7077">
        <w:rPr>
          <w:rFonts w:ascii="Arial" w:hAnsi="Arial" w:cs="Arial"/>
          <w:sz w:val="24"/>
          <w:szCs w:val="24"/>
        </w:rPr>
        <w:t>sono verbalizzate altresì le motivazioni relative alle esclusioni;</w:t>
      </w:r>
    </w:p>
    <w:p w:rsidR="00275C91" w:rsidRPr="00AF7077" w:rsidRDefault="00275C91" w:rsidP="003A7B2A">
      <w:pPr>
        <w:numPr>
          <w:ilvl w:val="0"/>
          <w:numId w:val="8"/>
        </w:numPr>
        <w:spacing w:before="120" w:after="0" w:line="240" w:lineRule="auto"/>
        <w:ind w:left="714" w:hanging="357"/>
        <w:jc w:val="both"/>
        <w:rPr>
          <w:rFonts w:ascii="Arial" w:hAnsi="Arial" w:cs="Arial"/>
          <w:sz w:val="24"/>
          <w:szCs w:val="24"/>
        </w:rPr>
      </w:pPr>
      <w:r w:rsidRPr="00AF7077">
        <w:rPr>
          <w:rFonts w:ascii="Arial" w:hAnsi="Arial" w:cs="Arial"/>
          <w:sz w:val="24"/>
          <w:szCs w:val="24"/>
        </w:rPr>
        <w:t>i soggetti ammessi a presenziare all'apertura delle offerte, ai sensi del Capo 5.2 della presente lettera di invito, purché muniti di delega o procura , oppure dotati di rappresentanza legale o direttori tecnici dei concorrenti, come risultanti dalla documentazione presentata in sede di gara o appositamente esibita, possono chiedere di fare verbalizzare le proprie osservazioni;</w:t>
      </w:r>
    </w:p>
    <w:p w:rsidR="00275C91" w:rsidRPr="00AF7077" w:rsidRDefault="00275C91" w:rsidP="003A7B2A">
      <w:pPr>
        <w:numPr>
          <w:ilvl w:val="0"/>
          <w:numId w:val="8"/>
        </w:numPr>
        <w:spacing w:before="120" w:after="0" w:line="240" w:lineRule="auto"/>
        <w:ind w:left="714" w:hanging="357"/>
        <w:jc w:val="both"/>
        <w:rPr>
          <w:rFonts w:ascii="Arial" w:hAnsi="Arial" w:cs="Arial"/>
          <w:sz w:val="24"/>
          <w:szCs w:val="24"/>
        </w:rPr>
      </w:pPr>
      <w:r w:rsidRPr="00AF7077">
        <w:rPr>
          <w:rFonts w:ascii="Arial" w:hAnsi="Arial" w:cs="Arial"/>
          <w:sz w:val="24"/>
          <w:szCs w:val="24"/>
        </w:rPr>
        <w:t>il soggetto che presiede il seggio di gara annota tali osservazioni, eventualmente allegando al verbale note scritte del concorrente, qualora le giudichi pertinenti al procedimento di gara;</w:t>
      </w:r>
    </w:p>
    <w:p w:rsidR="00275C91" w:rsidRPr="00AF7077" w:rsidRDefault="00275C91" w:rsidP="003A7B2A">
      <w:pPr>
        <w:numPr>
          <w:ilvl w:val="0"/>
          <w:numId w:val="8"/>
        </w:numPr>
        <w:spacing w:before="120" w:after="0" w:line="240" w:lineRule="auto"/>
        <w:ind w:left="714" w:hanging="357"/>
        <w:jc w:val="both"/>
        <w:rPr>
          <w:rFonts w:ascii="Arial" w:hAnsi="Arial" w:cs="Arial"/>
          <w:sz w:val="24"/>
          <w:szCs w:val="24"/>
        </w:rPr>
      </w:pPr>
      <w:r w:rsidRPr="00AF7077">
        <w:rPr>
          <w:rFonts w:ascii="Arial" w:hAnsi="Arial" w:cs="Arial"/>
          <w:sz w:val="24"/>
          <w:szCs w:val="24"/>
        </w:rPr>
        <w:t>il soggetto che presiede il seggio di gara cura altresi l'annotazione a verbale del procedimento di verifica delle offerte delle offerte anomale, oppure allega eventuali verbali separati relativi al medesimo procedimento.</w:t>
      </w:r>
    </w:p>
    <w:p w:rsidR="00275C91" w:rsidRPr="005B4717" w:rsidRDefault="00275C91" w:rsidP="00275C91">
      <w:pPr>
        <w:spacing w:after="0" w:line="240" w:lineRule="auto"/>
        <w:jc w:val="both"/>
        <w:rPr>
          <w:rFonts w:ascii="Arial" w:hAnsi="Arial" w:cs="Arial"/>
          <w:b/>
          <w:sz w:val="20"/>
          <w:szCs w:val="20"/>
        </w:rPr>
      </w:pPr>
    </w:p>
    <w:p w:rsidR="00275C91" w:rsidRPr="00AF7077" w:rsidRDefault="00275C91" w:rsidP="00275C91">
      <w:pPr>
        <w:spacing w:after="0" w:line="240" w:lineRule="auto"/>
        <w:jc w:val="both"/>
        <w:rPr>
          <w:rFonts w:ascii="Arial" w:hAnsi="Arial" w:cs="Arial"/>
          <w:b/>
          <w:bCs/>
          <w:sz w:val="24"/>
          <w:szCs w:val="24"/>
        </w:rPr>
      </w:pPr>
      <w:r w:rsidRPr="00AF7077">
        <w:rPr>
          <w:rFonts w:ascii="Arial" w:hAnsi="Arial" w:cs="Arial"/>
          <w:b/>
          <w:sz w:val="24"/>
          <w:szCs w:val="24"/>
        </w:rPr>
        <w:t xml:space="preserve">5.7 </w:t>
      </w:r>
      <w:r w:rsidRPr="00AF7077">
        <w:rPr>
          <w:rFonts w:ascii="Arial" w:hAnsi="Arial" w:cs="Arial"/>
          <w:b/>
          <w:bCs/>
          <w:sz w:val="24"/>
          <w:szCs w:val="24"/>
        </w:rPr>
        <w:t>AGGIUDICAZIONE</w:t>
      </w:r>
    </w:p>
    <w:p w:rsidR="00275C91" w:rsidRPr="00AF7077" w:rsidRDefault="00275C91" w:rsidP="003A7B2A">
      <w:pPr>
        <w:numPr>
          <w:ilvl w:val="0"/>
          <w:numId w:val="9"/>
        </w:numPr>
        <w:spacing w:before="120" w:after="0" w:line="240" w:lineRule="auto"/>
        <w:jc w:val="both"/>
        <w:rPr>
          <w:rFonts w:ascii="Arial" w:hAnsi="Arial" w:cs="Arial"/>
          <w:sz w:val="24"/>
          <w:szCs w:val="24"/>
        </w:rPr>
      </w:pPr>
      <w:r w:rsidRPr="00AF7077">
        <w:rPr>
          <w:rFonts w:ascii="Arial" w:hAnsi="Arial" w:cs="Arial"/>
          <w:sz w:val="24"/>
          <w:szCs w:val="24"/>
        </w:rPr>
        <w:t>l'aggiudicazione ha carattere provvisorio in quanto subordinata all'approvazione del verbale di gara e dell'aggiudicazione da parte del competente organo della Stazione committente, che deve essere preceduta dai seguenti adempimenti:</w:t>
      </w:r>
    </w:p>
    <w:p w:rsidR="00275C91" w:rsidRPr="00AF7077" w:rsidRDefault="00275C91" w:rsidP="00275C91">
      <w:pPr>
        <w:spacing w:before="120" w:after="0" w:line="240" w:lineRule="auto"/>
        <w:ind w:left="709"/>
        <w:jc w:val="both"/>
        <w:rPr>
          <w:rFonts w:ascii="Arial" w:hAnsi="Arial" w:cs="Arial"/>
          <w:sz w:val="24"/>
          <w:szCs w:val="24"/>
        </w:rPr>
      </w:pPr>
      <w:r w:rsidRPr="00AF7077">
        <w:rPr>
          <w:rFonts w:ascii="Arial" w:hAnsi="Arial" w:cs="Arial"/>
          <w:sz w:val="24"/>
          <w:szCs w:val="24"/>
        </w:rPr>
        <w:t>1.a) all'accertamento dell'assenza di condizioni ostative relativamente alla disciplina vigente in materia di contrasto alla criminalità organizzata (antimafia) di cui al del d.P.R. n. 252 del 1998;</w:t>
      </w:r>
    </w:p>
    <w:p w:rsidR="00275C91" w:rsidRPr="00AF7077" w:rsidRDefault="00275C91" w:rsidP="00275C91">
      <w:pPr>
        <w:tabs>
          <w:tab w:val="left" w:pos="284"/>
        </w:tabs>
        <w:spacing w:before="120" w:after="0" w:line="240" w:lineRule="auto"/>
        <w:ind w:left="709"/>
        <w:jc w:val="both"/>
        <w:rPr>
          <w:rFonts w:ascii="Arial" w:hAnsi="Arial" w:cs="Arial"/>
          <w:sz w:val="24"/>
          <w:szCs w:val="24"/>
        </w:rPr>
      </w:pPr>
      <w:r w:rsidRPr="00AF7077">
        <w:rPr>
          <w:rFonts w:ascii="Arial" w:hAnsi="Arial" w:cs="Arial"/>
          <w:sz w:val="24"/>
          <w:szCs w:val="24"/>
        </w:rPr>
        <w:t>1.b) accertamento della regolarità contributiva , qualora l'operatore aggiudicatario abbia dei dipendenti, relativamente al personale dipendente mediante acquisizione del documento unico di regolarità contributiva (DURC) di cui all'articolo 2, del decreto-legge n. 210 del 2002, convertito dalla legge n. 266 del 2002;</w:t>
      </w:r>
    </w:p>
    <w:p w:rsidR="00275C91" w:rsidRPr="00AF7077" w:rsidRDefault="00275C91" w:rsidP="00275C91">
      <w:pPr>
        <w:tabs>
          <w:tab w:val="left" w:pos="284"/>
          <w:tab w:val="left" w:pos="1134"/>
        </w:tabs>
        <w:spacing w:before="120" w:after="0" w:line="240" w:lineRule="auto"/>
        <w:ind w:left="709"/>
        <w:jc w:val="both"/>
        <w:rPr>
          <w:rFonts w:ascii="Arial" w:hAnsi="Arial" w:cs="Arial"/>
          <w:sz w:val="24"/>
          <w:szCs w:val="24"/>
        </w:rPr>
      </w:pPr>
      <w:r w:rsidRPr="00AF7077">
        <w:rPr>
          <w:rFonts w:ascii="Arial" w:hAnsi="Arial" w:cs="Arial"/>
          <w:sz w:val="24"/>
          <w:szCs w:val="24"/>
        </w:rPr>
        <w:lastRenderedPageBreak/>
        <w:t xml:space="preserve">1.c) accertamento della regolarità contributiva alle Casse previdenziali di appartenenza dell'aggiudicatario, ai sensi dell'art. </w:t>
      </w:r>
      <w:r w:rsidR="00476C20" w:rsidRPr="00AF7077">
        <w:rPr>
          <w:rFonts w:ascii="Arial" w:hAnsi="Arial" w:cs="Arial"/>
          <w:sz w:val="24"/>
          <w:szCs w:val="24"/>
        </w:rPr>
        <w:t>24</w:t>
      </w:r>
      <w:r w:rsidRPr="00AF7077">
        <w:rPr>
          <w:rFonts w:ascii="Arial" w:hAnsi="Arial" w:cs="Arial"/>
          <w:sz w:val="24"/>
          <w:szCs w:val="24"/>
        </w:rPr>
        <w:t xml:space="preserve">, comma </w:t>
      </w:r>
      <w:r w:rsidR="00476C20" w:rsidRPr="00AF7077">
        <w:rPr>
          <w:rFonts w:ascii="Arial" w:hAnsi="Arial" w:cs="Arial"/>
          <w:sz w:val="24"/>
          <w:szCs w:val="24"/>
        </w:rPr>
        <w:t>5</w:t>
      </w:r>
      <w:r w:rsidRPr="00AF7077">
        <w:rPr>
          <w:rFonts w:ascii="Arial" w:hAnsi="Arial" w:cs="Arial"/>
          <w:sz w:val="24"/>
          <w:szCs w:val="24"/>
        </w:rPr>
        <w:t xml:space="preserve">, quarto periodo. del D.Lgs. n. </w:t>
      </w:r>
      <w:r w:rsidR="00476C20" w:rsidRPr="00AF7077">
        <w:rPr>
          <w:rFonts w:ascii="Arial" w:hAnsi="Arial" w:cs="Arial"/>
          <w:sz w:val="24"/>
          <w:szCs w:val="24"/>
        </w:rPr>
        <w:t>50</w:t>
      </w:r>
      <w:r w:rsidRPr="00AF7077">
        <w:rPr>
          <w:rFonts w:ascii="Arial" w:hAnsi="Arial" w:cs="Arial"/>
          <w:sz w:val="24"/>
          <w:szCs w:val="24"/>
        </w:rPr>
        <w:t xml:space="preserve"> del 20</w:t>
      </w:r>
      <w:r w:rsidR="00476C20" w:rsidRPr="00AF7077">
        <w:rPr>
          <w:rFonts w:ascii="Arial" w:hAnsi="Arial" w:cs="Arial"/>
          <w:sz w:val="24"/>
          <w:szCs w:val="24"/>
        </w:rPr>
        <w:t>1</w:t>
      </w:r>
      <w:r w:rsidRPr="00AF7077">
        <w:rPr>
          <w:rFonts w:ascii="Arial" w:hAnsi="Arial" w:cs="Arial"/>
          <w:sz w:val="24"/>
          <w:szCs w:val="24"/>
        </w:rPr>
        <w:t>6;</w:t>
      </w:r>
    </w:p>
    <w:p w:rsidR="00275C91" w:rsidRPr="00AF7077" w:rsidRDefault="00275C91" w:rsidP="003A7B2A">
      <w:pPr>
        <w:numPr>
          <w:ilvl w:val="0"/>
          <w:numId w:val="9"/>
        </w:numPr>
        <w:spacing w:before="120" w:after="0" w:line="240" w:lineRule="auto"/>
        <w:jc w:val="both"/>
        <w:rPr>
          <w:rFonts w:ascii="Arial" w:hAnsi="Arial" w:cs="Arial"/>
          <w:sz w:val="24"/>
          <w:szCs w:val="24"/>
        </w:rPr>
      </w:pPr>
      <w:r w:rsidRPr="00AF7077">
        <w:rPr>
          <w:rFonts w:ascii="Arial" w:hAnsi="Arial" w:cs="Arial"/>
          <w:sz w:val="24"/>
          <w:szCs w:val="24"/>
        </w:rPr>
        <w:t xml:space="preserve">L'aggiudicazione provvisoria è soggetta ad approvazione dell'organo competente ai sensi dell'articolo </w:t>
      </w:r>
      <w:r w:rsidR="00023AE4" w:rsidRPr="00AF7077">
        <w:rPr>
          <w:rFonts w:ascii="Arial" w:hAnsi="Arial" w:cs="Arial"/>
          <w:sz w:val="24"/>
          <w:szCs w:val="24"/>
        </w:rPr>
        <w:t>33</w:t>
      </w:r>
      <w:r w:rsidRPr="00AF7077">
        <w:rPr>
          <w:rFonts w:ascii="Arial" w:hAnsi="Arial" w:cs="Arial"/>
          <w:sz w:val="24"/>
          <w:szCs w:val="24"/>
        </w:rPr>
        <w:t xml:space="preserve">, comma 1, del decreto legislativo n. </w:t>
      </w:r>
      <w:r w:rsidR="00023AE4" w:rsidRPr="00AF7077">
        <w:rPr>
          <w:rFonts w:ascii="Arial" w:hAnsi="Arial" w:cs="Arial"/>
          <w:sz w:val="24"/>
          <w:szCs w:val="24"/>
        </w:rPr>
        <w:t>50</w:t>
      </w:r>
      <w:r w:rsidRPr="00AF7077">
        <w:rPr>
          <w:rFonts w:ascii="Arial" w:hAnsi="Arial" w:cs="Arial"/>
          <w:sz w:val="24"/>
          <w:szCs w:val="24"/>
        </w:rPr>
        <w:t xml:space="preserve"> del 20</w:t>
      </w:r>
      <w:r w:rsidR="00023AE4" w:rsidRPr="00AF7077">
        <w:rPr>
          <w:rFonts w:ascii="Arial" w:hAnsi="Arial" w:cs="Arial"/>
          <w:sz w:val="24"/>
          <w:szCs w:val="24"/>
        </w:rPr>
        <w:t>1</w:t>
      </w:r>
      <w:r w:rsidRPr="00AF7077">
        <w:rPr>
          <w:rFonts w:ascii="Arial" w:hAnsi="Arial" w:cs="Arial"/>
          <w:sz w:val="24"/>
          <w:szCs w:val="24"/>
        </w:rPr>
        <w:t xml:space="preserve">6, oppure si intende approvata quando siano trascorsi trenta giorni </w:t>
      </w:r>
      <w:r w:rsidR="00023AE4" w:rsidRPr="00AF7077">
        <w:rPr>
          <w:rFonts w:ascii="Arial" w:hAnsi="Arial" w:cs="Arial"/>
          <w:sz w:val="24"/>
          <w:szCs w:val="24"/>
        </w:rPr>
        <w:t>dalla proposta di aggiudicazione</w:t>
      </w:r>
      <w:r w:rsidRPr="00AF7077">
        <w:rPr>
          <w:rFonts w:ascii="Arial" w:hAnsi="Arial" w:cs="Arial"/>
          <w:sz w:val="24"/>
          <w:szCs w:val="24"/>
        </w:rPr>
        <w:t xml:space="preserve"> senza che siano stati assunti provvedimenti negativi o sospensivi.</w:t>
      </w:r>
    </w:p>
    <w:p w:rsidR="00275C91" w:rsidRPr="00AF7077" w:rsidRDefault="00275C91" w:rsidP="003A7B2A">
      <w:pPr>
        <w:numPr>
          <w:ilvl w:val="0"/>
          <w:numId w:val="9"/>
        </w:numPr>
        <w:spacing w:before="120" w:after="0" w:line="240" w:lineRule="auto"/>
        <w:jc w:val="both"/>
        <w:rPr>
          <w:rFonts w:ascii="Arial" w:hAnsi="Arial" w:cs="Arial"/>
          <w:sz w:val="24"/>
          <w:szCs w:val="24"/>
        </w:rPr>
      </w:pPr>
      <w:r w:rsidRPr="00AF7077">
        <w:rPr>
          <w:rFonts w:ascii="Arial" w:hAnsi="Arial" w:cs="Arial"/>
          <w:sz w:val="24"/>
          <w:szCs w:val="24"/>
        </w:rPr>
        <w:t>L'aggiudicazione definitiva diventa efficace dopo la verifica del possesso dei prescritti requisiti.</w:t>
      </w:r>
    </w:p>
    <w:p w:rsidR="00275C91" w:rsidRPr="00AF7077" w:rsidRDefault="00275C91" w:rsidP="003A7B2A">
      <w:pPr>
        <w:numPr>
          <w:ilvl w:val="0"/>
          <w:numId w:val="9"/>
        </w:numPr>
        <w:spacing w:before="120" w:after="0" w:line="240" w:lineRule="auto"/>
        <w:jc w:val="both"/>
        <w:rPr>
          <w:rFonts w:ascii="Arial" w:hAnsi="Arial" w:cs="Arial"/>
          <w:sz w:val="24"/>
          <w:szCs w:val="24"/>
        </w:rPr>
      </w:pPr>
      <w:r w:rsidRPr="00AF7077">
        <w:rPr>
          <w:rFonts w:ascii="Arial" w:hAnsi="Arial" w:cs="Arial"/>
          <w:sz w:val="24"/>
          <w:szCs w:val="24"/>
        </w:rPr>
        <w:t xml:space="preserve">Ai sensi dell'articolo </w:t>
      </w:r>
      <w:r w:rsidR="00023AE4" w:rsidRPr="00AF7077">
        <w:rPr>
          <w:rFonts w:ascii="Arial" w:hAnsi="Arial" w:cs="Arial"/>
          <w:sz w:val="24"/>
          <w:szCs w:val="24"/>
        </w:rPr>
        <w:t>32</w:t>
      </w:r>
      <w:r w:rsidRPr="00AF7077">
        <w:rPr>
          <w:rFonts w:ascii="Arial" w:hAnsi="Arial" w:cs="Arial"/>
          <w:sz w:val="24"/>
          <w:szCs w:val="24"/>
        </w:rPr>
        <w:t xml:space="preserve">, commi </w:t>
      </w:r>
      <w:r w:rsidR="00023AE4" w:rsidRPr="00AF7077">
        <w:rPr>
          <w:rFonts w:ascii="Arial" w:hAnsi="Arial" w:cs="Arial"/>
          <w:sz w:val="24"/>
          <w:szCs w:val="24"/>
        </w:rPr>
        <w:t>6</w:t>
      </w:r>
      <w:r w:rsidRPr="00AF7077">
        <w:rPr>
          <w:rFonts w:ascii="Arial" w:hAnsi="Arial" w:cs="Arial"/>
          <w:sz w:val="24"/>
          <w:szCs w:val="24"/>
        </w:rPr>
        <w:t xml:space="preserve"> e </w:t>
      </w:r>
      <w:r w:rsidR="00023AE4" w:rsidRPr="00AF7077">
        <w:rPr>
          <w:rFonts w:ascii="Arial" w:hAnsi="Arial" w:cs="Arial"/>
          <w:sz w:val="24"/>
          <w:szCs w:val="24"/>
        </w:rPr>
        <w:t>7</w:t>
      </w:r>
      <w:r w:rsidRPr="00AF7077">
        <w:rPr>
          <w:rFonts w:ascii="Arial" w:hAnsi="Arial" w:cs="Arial"/>
          <w:sz w:val="24"/>
          <w:szCs w:val="24"/>
        </w:rPr>
        <w:t xml:space="preserve">, del decreto legislativo n. </w:t>
      </w:r>
      <w:r w:rsidR="00023AE4" w:rsidRPr="00AF7077">
        <w:rPr>
          <w:rFonts w:ascii="Arial" w:hAnsi="Arial" w:cs="Arial"/>
          <w:sz w:val="24"/>
          <w:szCs w:val="24"/>
        </w:rPr>
        <w:t>50</w:t>
      </w:r>
      <w:r w:rsidRPr="00AF7077">
        <w:rPr>
          <w:rFonts w:ascii="Arial" w:hAnsi="Arial" w:cs="Arial"/>
          <w:sz w:val="24"/>
          <w:szCs w:val="24"/>
        </w:rPr>
        <w:t xml:space="preserve"> del 20</w:t>
      </w:r>
      <w:r w:rsidR="00023AE4" w:rsidRPr="00AF7077">
        <w:rPr>
          <w:rFonts w:ascii="Arial" w:hAnsi="Arial" w:cs="Arial"/>
          <w:sz w:val="24"/>
          <w:szCs w:val="24"/>
        </w:rPr>
        <w:t>1</w:t>
      </w:r>
      <w:r w:rsidRPr="00AF7077">
        <w:rPr>
          <w:rFonts w:ascii="Arial" w:hAnsi="Arial" w:cs="Arial"/>
          <w:sz w:val="24"/>
          <w:szCs w:val="24"/>
        </w:rPr>
        <w:t>6, l'aggiudicazione definitiva non equivale ad accettazione dell'offerta e diventa efficace solo dopo la verifica:</w:t>
      </w:r>
    </w:p>
    <w:p w:rsidR="00275C91" w:rsidRPr="00AF7077" w:rsidRDefault="00275C91" w:rsidP="00275C91">
      <w:pPr>
        <w:spacing w:before="120" w:after="0" w:line="240" w:lineRule="auto"/>
        <w:ind w:left="709"/>
        <w:jc w:val="both"/>
        <w:rPr>
          <w:rFonts w:ascii="Arial" w:hAnsi="Arial" w:cs="Arial"/>
          <w:sz w:val="24"/>
          <w:szCs w:val="24"/>
        </w:rPr>
      </w:pPr>
      <w:r w:rsidRPr="00AF7077">
        <w:rPr>
          <w:rFonts w:ascii="Arial" w:hAnsi="Arial" w:cs="Arial"/>
          <w:sz w:val="24"/>
          <w:szCs w:val="24"/>
        </w:rPr>
        <w:t>4.a) del possesso dei requisiti di ordine generale relativamente all'aggiudicatario;</w:t>
      </w:r>
    </w:p>
    <w:p w:rsidR="00275C91" w:rsidRPr="00AF7077" w:rsidRDefault="00275C91" w:rsidP="00275C91">
      <w:pPr>
        <w:spacing w:before="120" w:after="0" w:line="240" w:lineRule="auto"/>
        <w:ind w:left="709"/>
        <w:jc w:val="both"/>
        <w:rPr>
          <w:rFonts w:ascii="Arial" w:hAnsi="Arial" w:cs="Arial"/>
          <w:sz w:val="24"/>
          <w:szCs w:val="24"/>
        </w:rPr>
      </w:pPr>
      <w:r w:rsidRPr="00AF7077">
        <w:rPr>
          <w:rFonts w:ascii="Arial" w:hAnsi="Arial" w:cs="Arial"/>
          <w:sz w:val="24"/>
          <w:szCs w:val="24"/>
        </w:rPr>
        <w:t xml:space="preserve">4.b) del possesso dei requisiti di ordine speciale, ai sensi dell'articolo </w:t>
      </w:r>
      <w:r w:rsidR="00E81E67" w:rsidRPr="00AF7077">
        <w:rPr>
          <w:rFonts w:ascii="Arial" w:hAnsi="Arial" w:cs="Arial"/>
          <w:sz w:val="24"/>
          <w:szCs w:val="24"/>
        </w:rPr>
        <w:t>86</w:t>
      </w:r>
      <w:r w:rsidRPr="00AF7077">
        <w:rPr>
          <w:rFonts w:ascii="Arial" w:hAnsi="Arial" w:cs="Arial"/>
          <w:sz w:val="24"/>
          <w:szCs w:val="24"/>
        </w:rPr>
        <w:t xml:space="preserve">, del decreto legislativo n. </w:t>
      </w:r>
      <w:r w:rsidR="00E81E67" w:rsidRPr="00AF7077">
        <w:rPr>
          <w:rFonts w:ascii="Arial" w:hAnsi="Arial" w:cs="Arial"/>
          <w:sz w:val="24"/>
          <w:szCs w:val="24"/>
        </w:rPr>
        <w:t>50</w:t>
      </w:r>
      <w:r w:rsidRPr="00AF7077">
        <w:rPr>
          <w:rFonts w:ascii="Arial" w:hAnsi="Arial" w:cs="Arial"/>
          <w:sz w:val="24"/>
          <w:szCs w:val="24"/>
        </w:rPr>
        <w:t xml:space="preserve"> del 20</w:t>
      </w:r>
      <w:r w:rsidR="00E81E67" w:rsidRPr="00AF7077">
        <w:rPr>
          <w:rFonts w:ascii="Arial" w:hAnsi="Arial" w:cs="Arial"/>
          <w:sz w:val="24"/>
          <w:szCs w:val="24"/>
        </w:rPr>
        <w:t>1</w:t>
      </w:r>
      <w:r w:rsidRPr="00AF7077">
        <w:rPr>
          <w:rFonts w:ascii="Arial" w:hAnsi="Arial" w:cs="Arial"/>
          <w:sz w:val="24"/>
          <w:szCs w:val="24"/>
        </w:rPr>
        <w:t xml:space="preserve">6 relativamente all'aggiudicatario e al concorrente che segue in graduatoria; </w:t>
      </w:r>
    </w:p>
    <w:p w:rsidR="00275C91" w:rsidRPr="00AF7077" w:rsidRDefault="00275C91" w:rsidP="003A7B2A">
      <w:pPr>
        <w:numPr>
          <w:ilvl w:val="0"/>
          <w:numId w:val="9"/>
        </w:numPr>
        <w:spacing w:before="120" w:after="0" w:line="240" w:lineRule="auto"/>
        <w:jc w:val="both"/>
        <w:rPr>
          <w:rFonts w:ascii="Arial" w:hAnsi="Arial" w:cs="Arial"/>
          <w:sz w:val="24"/>
          <w:szCs w:val="24"/>
        </w:rPr>
      </w:pPr>
      <w:r w:rsidRPr="00AF7077">
        <w:rPr>
          <w:rFonts w:ascii="Arial" w:hAnsi="Arial" w:cs="Arial"/>
          <w:sz w:val="24"/>
          <w:szCs w:val="24"/>
        </w:rPr>
        <w:t>ai sensi degli articoli 71 e 76 del d.P.R. n. 445 del 2000 la Stazione appaltante può:</w:t>
      </w:r>
    </w:p>
    <w:p w:rsidR="00275C91" w:rsidRPr="00AF7077" w:rsidRDefault="00275C91" w:rsidP="00275C91">
      <w:pPr>
        <w:spacing w:before="120" w:after="0" w:line="240" w:lineRule="auto"/>
        <w:ind w:left="709"/>
        <w:jc w:val="both"/>
        <w:rPr>
          <w:rFonts w:ascii="Arial" w:hAnsi="Arial" w:cs="Arial"/>
          <w:sz w:val="24"/>
          <w:szCs w:val="24"/>
        </w:rPr>
      </w:pPr>
      <w:r w:rsidRPr="00AF7077">
        <w:rPr>
          <w:rFonts w:ascii="Arial" w:hAnsi="Arial" w:cs="Arial"/>
          <w:sz w:val="24"/>
          <w:szCs w:val="24"/>
        </w:rPr>
        <w:t xml:space="preserve">5.a) procedere in ogni momento alla verifica del possesso dei requisiti di ordine generale, richiedendo ad uno o più concorrenti dì comprovare in tutto o in parte uno o più d'uno dei predetti requisiti, salvo il caso in cui possano essere verificati d'ufficio ai sensi dell'articolo 43 del D.P.R. n. 445 del 2000 escludendo l'operatore economico per il quale i requisiti dichiarati non siano comprovati; </w:t>
      </w:r>
    </w:p>
    <w:p w:rsidR="00275C91" w:rsidRPr="00AF7077" w:rsidRDefault="00275C91" w:rsidP="00275C91">
      <w:pPr>
        <w:spacing w:before="120" w:after="0" w:line="240" w:lineRule="auto"/>
        <w:ind w:left="709"/>
        <w:jc w:val="both"/>
        <w:rPr>
          <w:rFonts w:ascii="Arial" w:hAnsi="Arial" w:cs="Arial"/>
          <w:sz w:val="24"/>
          <w:szCs w:val="24"/>
        </w:rPr>
      </w:pPr>
      <w:r w:rsidRPr="00AF7077">
        <w:rPr>
          <w:rFonts w:ascii="Arial" w:hAnsi="Arial" w:cs="Arial"/>
          <w:sz w:val="24"/>
          <w:szCs w:val="24"/>
        </w:rPr>
        <w:t>5.b) può revocare l'aggiudicazione, qualora accerti, in ogni momento e con qualunque mezzo di prova, l'assenza di uno o più d'uno dei requisiti richiesti in sede di gara, oppure una violazione in materia di dichiarazioni, anche a prescindere dalle verifiche già effettuate.</w:t>
      </w:r>
    </w:p>
    <w:p w:rsidR="00275C91" w:rsidRPr="005B4717" w:rsidRDefault="00275C91" w:rsidP="00275C91">
      <w:pPr>
        <w:spacing w:after="0" w:line="240" w:lineRule="auto"/>
        <w:jc w:val="both"/>
        <w:rPr>
          <w:rFonts w:ascii="Arial" w:hAnsi="Arial" w:cs="Arial"/>
          <w:sz w:val="20"/>
          <w:szCs w:val="20"/>
        </w:rPr>
      </w:pPr>
    </w:p>
    <w:p w:rsidR="00275C91" w:rsidRPr="00AF7077" w:rsidRDefault="00275C91" w:rsidP="00275C91">
      <w:pPr>
        <w:spacing w:after="0" w:line="240" w:lineRule="auto"/>
        <w:jc w:val="both"/>
        <w:rPr>
          <w:rFonts w:ascii="Arial" w:hAnsi="Arial" w:cs="Arial"/>
          <w:b/>
          <w:sz w:val="24"/>
          <w:szCs w:val="24"/>
        </w:rPr>
      </w:pPr>
      <w:r>
        <w:rPr>
          <w:rFonts w:ascii="Arial" w:hAnsi="Arial" w:cs="Arial"/>
          <w:b/>
          <w:sz w:val="20"/>
          <w:szCs w:val="20"/>
        </w:rPr>
        <w:t>5</w:t>
      </w:r>
      <w:r w:rsidRPr="00AF7077">
        <w:rPr>
          <w:rFonts w:ascii="Arial" w:hAnsi="Arial" w:cs="Arial"/>
          <w:b/>
          <w:sz w:val="24"/>
          <w:szCs w:val="24"/>
        </w:rPr>
        <w:t>.8 ADEMPIMENTI SUCCESSIVI ALLA CONCLUSIONE DELLA GARA E OBBLIGHI DELL'AGGIUDICATARIO:</w:t>
      </w:r>
    </w:p>
    <w:p w:rsidR="00275C91" w:rsidRPr="00AF7077" w:rsidRDefault="00275C91" w:rsidP="003A7B2A">
      <w:pPr>
        <w:numPr>
          <w:ilvl w:val="0"/>
          <w:numId w:val="10"/>
        </w:numPr>
        <w:spacing w:before="120" w:after="0" w:line="240" w:lineRule="auto"/>
        <w:ind w:left="714" w:hanging="357"/>
        <w:jc w:val="both"/>
        <w:rPr>
          <w:rFonts w:ascii="Arial" w:hAnsi="Arial" w:cs="Arial"/>
          <w:sz w:val="24"/>
          <w:szCs w:val="24"/>
        </w:rPr>
      </w:pPr>
      <w:r w:rsidRPr="00AF7077">
        <w:rPr>
          <w:rFonts w:ascii="Arial" w:hAnsi="Arial" w:cs="Arial"/>
          <w:sz w:val="24"/>
          <w:szCs w:val="24"/>
        </w:rPr>
        <w:t>l'aggiudicatario è obbligato, entro il termine prescritto dalla Stazione committente con apposita richiesta, e, in assenza di questa, entro 30 giorni dalla conoscenza dell'avvenuta aggiudicazione provvisoria, a fornire tempestivamente alla Stazione committente la documentazione necessaria alla stipula del contratto e le informazioni necessarie allo stesso scopo, nonché a depositare le spese di contratto, di registro, di segreteria e ogni altra spesa connessa;</w:t>
      </w:r>
    </w:p>
    <w:p w:rsidR="00275C91" w:rsidRPr="00AF7077" w:rsidRDefault="00275C91" w:rsidP="003A7B2A">
      <w:pPr>
        <w:numPr>
          <w:ilvl w:val="0"/>
          <w:numId w:val="10"/>
        </w:numPr>
        <w:spacing w:before="120" w:after="0" w:line="240" w:lineRule="auto"/>
        <w:ind w:left="714" w:hanging="357"/>
        <w:jc w:val="both"/>
        <w:rPr>
          <w:rFonts w:ascii="Arial" w:hAnsi="Arial" w:cs="Arial"/>
          <w:sz w:val="24"/>
          <w:szCs w:val="24"/>
        </w:rPr>
      </w:pPr>
      <w:r w:rsidRPr="00AF7077">
        <w:rPr>
          <w:rFonts w:ascii="Arial" w:hAnsi="Arial" w:cs="Arial"/>
          <w:sz w:val="24"/>
          <w:szCs w:val="24"/>
        </w:rPr>
        <w:t>qualora l'aggiudicatario non stipuli il contratto nei termini prescritti, ovvero non assolva gli adempimenti di cui al precedente punto 1) in tempo utile per la sottoscrizione del contratto, l'aggiudicazione, ancorché definitiva, può essere revocata dalla Stazione committente;</w:t>
      </w:r>
    </w:p>
    <w:p w:rsidR="00275C91" w:rsidRPr="00AF7077" w:rsidRDefault="00275C91" w:rsidP="003A7B2A">
      <w:pPr>
        <w:numPr>
          <w:ilvl w:val="0"/>
          <w:numId w:val="10"/>
        </w:numPr>
        <w:spacing w:before="120" w:after="0" w:line="240" w:lineRule="auto"/>
        <w:ind w:left="714" w:hanging="357"/>
        <w:jc w:val="both"/>
        <w:rPr>
          <w:rFonts w:ascii="Arial" w:hAnsi="Arial" w:cs="Arial"/>
          <w:sz w:val="24"/>
          <w:szCs w:val="24"/>
        </w:rPr>
      </w:pPr>
      <w:r w:rsidRPr="00AF7077">
        <w:rPr>
          <w:rFonts w:ascii="Arial" w:hAnsi="Arial" w:cs="Arial"/>
          <w:sz w:val="24"/>
          <w:szCs w:val="24"/>
        </w:rPr>
        <w:t>nel caso di cui al precedente punto 2), la Stazione committente provvede a richiedere il risarcimento di tutti i danni quali i maggiori oneri da sostenere per una nuova aggiudicazione.</w:t>
      </w:r>
    </w:p>
    <w:p w:rsidR="00275C91" w:rsidRPr="00AF7077" w:rsidRDefault="00275C91" w:rsidP="00275C91">
      <w:pPr>
        <w:spacing w:after="0" w:line="240" w:lineRule="auto"/>
        <w:jc w:val="both"/>
        <w:rPr>
          <w:rFonts w:ascii="Arial" w:hAnsi="Arial" w:cs="Arial"/>
          <w:sz w:val="24"/>
          <w:szCs w:val="24"/>
        </w:rPr>
      </w:pPr>
    </w:p>
    <w:p w:rsidR="00275C91" w:rsidRPr="00AF7077" w:rsidRDefault="00275C91" w:rsidP="00275C91">
      <w:pPr>
        <w:spacing w:after="0" w:line="240" w:lineRule="auto"/>
        <w:jc w:val="both"/>
        <w:rPr>
          <w:rFonts w:ascii="Arial" w:hAnsi="Arial" w:cs="Arial"/>
          <w:b/>
          <w:sz w:val="24"/>
          <w:szCs w:val="24"/>
        </w:rPr>
      </w:pPr>
      <w:r w:rsidRPr="00AF7077">
        <w:rPr>
          <w:rFonts w:ascii="Arial" w:hAnsi="Arial" w:cs="Arial"/>
          <w:b/>
          <w:sz w:val="24"/>
          <w:szCs w:val="24"/>
        </w:rPr>
        <w:t>5.9 COMPROVA DEI REQUISITI DI CAPACITÀ TECNICO -ORGANIZZATIVA.</w:t>
      </w:r>
    </w:p>
    <w:p w:rsidR="00275C91" w:rsidRPr="00AF7077" w:rsidRDefault="00275C91" w:rsidP="003A7B2A">
      <w:pPr>
        <w:numPr>
          <w:ilvl w:val="0"/>
          <w:numId w:val="11"/>
        </w:numPr>
        <w:spacing w:after="0" w:line="240" w:lineRule="auto"/>
        <w:jc w:val="both"/>
        <w:rPr>
          <w:rFonts w:ascii="Arial" w:hAnsi="Arial" w:cs="Arial"/>
          <w:sz w:val="24"/>
          <w:szCs w:val="24"/>
        </w:rPr>
      </w:pPr>
      <w:r w:rsidRPr="00AF7077">
        <w:rPr>
          <w:rFonts w:ascii="Arial" w:hAnsi="Arial" w:cs="Arial"/>
          <w:sz w:val="24"/>
          <w:szCs w:val="24"/>
        </w:rPr>
        <w:t>quando la prova dei requisiti di ordine speciale di capacità tecnica non sia fornita nel termine perentorio prescritto nella richiesta della Stazione appaltante, oppure non sia idonea a confermare le dichiarazioni presentate in sede di gara, la Stazione appaltante procede all'esclusione del concorrente dalla gara, alla segnalazione del fatto all'Autorità per la vigilanza sui contratti pubblici per i provvedimenti di competenza;</w:t>
      </w:r>
    </w:p>
    <w:p w:rsidR="00275C91" w:rsidRPr="00AF7077" w:rsidRDefault="00275C91" w:rsidP="003A7B2A">
      <w:pPr>
        <w:numPr>
          <w:ilvl w:val="0"/>
          <w:numId w:val="11"/>
        </w:numPr>
        <w:spacing w:before="120" w:after="0" w:line="240" w:lineRule="auto"/>
        <w:ind w:left="714" w:hanging="357"/>
        <w:jc w:val="both"/>
        <w:rPr>
          <w:rFonts w:ascii="Arial" w:hAnsi="Arial" w:cs="Arial"/>
          <w:sz w:val="24"/>
          <w:szCs w:val="24"/>
        </w:rPr>
      </w:pPr>
      <w:r w:rsidRPr="00AF7077">
        <w:rPr>
          <w:rFonts w:ascii="Arial" w:hAnsi="Arial" w:cs="Arial"/>
          <w:sz w:val="24"/>
          <w:szCs w:val="24"/>
        </w:rPr>
        <w:t>in caso di raggruppamento temporaneo l'esclusione di un operatore economico raggruppato ai sensi della precedente punto 1) comporta l'esclusione dell'intero raggruppamento temporaneo, anche qualora gli altri operatori economici raggruppati abbiano correttamente dimostrato il possesso dei requisiti in misura sufficiente rispetto a quanto previsto dalla lettera di invito; in caso di avvalimento la mancata comprova dei requisiti dell'operatore economico ausiliario comporta l'esclusione del concorrente.</w:t>
      </w:r>
    </w:p>
    <w:p w:rsidR="00275C91" w:rsidRPr="005B4717" w:rsidRDefault="00275C91" w:rsidP="00275C91">
      <w:pPr>
        <w:spacing w:after="0" w:line="240" w:lineRule="auto"/>
        <w:jc w:val="both"/>
        <w:rPr>
          <w:rFonts w:ascii="Arial" w:hAnsi="Arial" w:cs="Arial"/>
          <w:sz w:val="20"/>
          <w:szCs w:val="20"/>
        </w:rPr>
      </w:pPr>
    </w:p>
    <w:p w:rsidR="00275C91" w:rsidRPr="005B4717" w:rsidRDefault="00275C91" w:rsidP="00275C91">
      <w:pPr>
        <w:spacing w:after="0" w:line="240" w:lineRule="auto"/>
        <w:jc w:val="both"/>
        <w:rPr>
          <w:rFonts w:ascii="Arial" w:hAnsi="Arial" w:cs="Arial"/>
          <w:b/>
          <w:bCs/>
          <w:sz w:val="20"/>
          <w:szCs w:val="20"/>
        </w:rPr>
      </w:pPr>
      <w:r>
        <w:rPr>
          <w:rFonts w:ascii="Arial" w:hAnsi="Arial" w:cs="Arial"/>
          <w:b/>
          <w:sz w:val="20"/>
          <w:szCs w:val="20"/>
        </w:rPr>
        <w:t>6</w:t>
      </w:r>
      <w:r w:rsidRPr="005B4717">
        <w:rPr>
          <w:rFonts w:ascii="Arial" w:hAnsi="Arial" w:cs="Arial"/>
          <w:b/>
          <w:sz w:val="20"/>
          <w:szCs w:val="20"/>
        </w:rPr>
        <w:t xml:space="preserve">. </w:t>
      </w:r>
      <w:r w:rsidRPr="005B4717">
        <w:rPr>
          <w:rFonts w:ascii="Arial" w:hAnsi="Arial" w:cs="Arial"/>
          <w:b/>
          <w:bCs/>
          <w:sz w:val="20"/>
          <w:szCs w:val="20"/>
        </w:rPr>
        <w:t>ESECUZIONE</w:t>
      </w:r>
      <w:r>
        <w:rPr>
          <w:rFonts w:ascii="Arial" w:hAnsi="Arial" w:cs="Arial"/>
          <w:b/>
          <w:bCs/>
          <w:sz w:val="20"/>
          <w:szCs w:val="20"/>
        </w:rPr>
        <w:t xml:space="preserve"> </w:t>
      </w:r>
      <w:r w:rsidRPr="005B4717">
        <w:rPr>
          <w:rFonts w:ascii="Arial" w:hAnsi="Arial" w:cs="Arial"/>
          <w:b/>
          <w:bCs/>
          <w:sz w:val="20"/>
          <w:szCs w:val="20"/>
        </w:rPr>
        <w:t>DEL</w:t>
      </w:r>
      <w:r>
        <w:rPr>
          <w:rFonts w:ascii="Arial" w:hAnsi="Arial" w:cs="Arial"/>
          <w:b/>
          <w:bCs/>
          <w:sz w:val="20"/>
          <w:szCs w:val="20"/>
        </w:rPr>
        <w:t xml:space="preserve"> </w:t>
      </w:r>
      <w:r w:rsidRPr="005B4717">
        <w:rPr>
          <w:rFonts w:ascii="Arial" w:hAnsi="Arial" w:cs="Arial"/>
          <w:b/>
          <w:bCs/>
          <w:sz w:val="20"/>
          <w:szCs w:val="20"/>
        </w:rPr>
        <w:t>CONTRATTO</w:t>
      </w:r>
    </w:p>
    <w:p w:rsidR="00275C91" w:rsidRPr="005B4717" w:rsidRDefault="00275C91" w:rsidP="00275C91">
      <w:pPr>
        <w:spacing w:after="0" w:line="240" w:lineRule="auto"/>
        <w:jc w:val="both"/>
        <w:rPr>
          <w:rFonts w:ascii="Arial" w:hAnsi="Arial" w:cs="Arial"/>
          <w:b/>
          <w:bCs/>
          <w:sz w:val="20"/>
          <w:szCs w:val="20"/>
        </w:rPr>
      </w:pPr>
    </w:p>
    <w:p w:rsidR="00275C91" w:rsidRDefault="00275C91" w:rsidP="00275C91">
      <w:pPr>
        <w:spacing w:after="0" w:line="240" w:lineRule="auto"/>
        <w:jc w:val="both"/>
        <w:rPr>
          <w:rFonts w:ascii="Arial" w:hAnsi="Arial" w:cs="Arial"/>
          <w:b/>
          <w:sz w:val="20"/>
          <w:szCs w:val="20"/>
        </w:rPr>
      </w:pPr>
      <w:r>
        <w:rPr>
          <w:rFonts w:ascii="Arial" w:hAnsi="Arial" w:cs="Arial"/>
          <w:b/>
          <w:sz w:val="20"/>
          <w:szCs w:val="20"/>
        </w:rPr>
        <w:t>6</w:t>
      </w:r>
      <w:r w:rsidRPr="005B4717">
        <w:rPr>
          <w:rFonts w:ascii="Arial" w:hAnsi="Arial" w:cs="Arial"/>
          <w:b/>
          <w:sz w:val="20"/>
          <w:szCs w:val="20"/>
        </w:rPr>
        <w:t>.1 STIPULAZIONE DEL CONTRATTO</w:t>
      </w:r>
    </w:p>
    <w:p w:rsidR="00275C91" w:rsidRPr="0081222E" w:rsidRDefault="00275C91" w:rsidP="003A7B2A">
      <w:pPr>
        <w:numPr>
          <w:ilvl w:val="0"/>
          <w:numId w:val="12"/>
        </w:numPr>
        <w:spacing w:after="0" w:line="240" w:lineRule="auto"/>
        <w:jc w:val="both"/>
        <w:rPr>
          <w:rFonts w:ascii="Arial" w:hAnsi="Arial" w:cs="Arial"/>
          <w:sz w:val="24"/>
          <w:szCs w:val="24"/>
        </w:rPr>
      </w:pPr>
      <w:r w:rsidRPr="0081222E">
        <w:rPr>
          <w:rFonts w:ascii="Arial" w:hAnsi="Arial" w:cs="Arial"/>
          <w:sz w:val="24"/>
          <w:szCs w:val="24"/>
        </w:rPr>
        <w:t xml:space="preserve">L'aggiudicazione provvisoria è immediatamente vincolante per la ditta aggiudicataria mentre lo sarà per l'Ente Appaltante solo con l'aggiudicazione definitiva disposta dall'organo competente, fatti salvi gli accertamenti per la verifica del possesso dei prescritti requisiti e delle dichiarazioni </w:t>
      </w:r>
      <w:r w:rsidR="004008D4" w:rsidRPr="0081222E">
        <w:rPr>
          <w:rFonts w:ascii="Arial" w:hAnsi="Arial" w:cs="Arial"/>
          <w:sz w:val="24"/>
          <w:szCs w:val="24"/>
        </w:rPr>
        <w:t>sostitutive rese;</w:t>
      </w:r>
    </w:p>
    <w:p w:rsidR="00275C91" w:rsidRPr="0081222E" w:rsidRDefault="004008D4" w:rsidP="004008D4">
      <w:pPr>
        <w:numPr>
          <w:ilvl w:val="0"/>
          <w:numId w:val="12"/>
        </w:numPr>
        <w:spacing w:after="0" w:line="240" w:lineRule="auto"/>
        <w:jc w:val="both"/>
        <w:rPr>
          <w:rFonts w:ascii="Arial" w:hAnsi="Arial" w:cs="Arial"/>
          <w:sz w:val="24"/>
          <w:szCs w:val="24"/>
        </w:rPr>
      </w:pPr>
      <w:r w:rsidRPr="0081222E">
        <w:rPr>
          <w:rFonts w:ascii="Arial" w:hAnsi="Arial" w:cs="Arial"/>
          <w:sz w:val="24"/>
          <w:szCs w:val="24"/>
        </w:rPr>
        <w:t>il contratto (convenzione) verrà stipulato mediante corrispondenza secondo l’uso del commercio consistente in un apposito scambio di lettere, anche tramite posta elettronica certificata o strumenti analoghi negli altri Stati membri, coerentemente a quanto stabilito dall'art. 32 comma 14 seconda parte - D.lgs 50/2016 e ss.mm.ii.</w:t>
      </w:r>
    </w:p>
    <w:p w:rsidR="00275C91" w:rsidRPr="0081222E" w:rsidRDefault="00275C91" w:rsidP="00275C91">
      <w:pPr>
        <w:spacing w:after="0" w:line="240" w:lineRule="auto"/>
        <w:jc w:val="both"/>
        <w:rPr>
          <w:rFonts w:ascii="Arial" w:hAnsi="Arial" w:cs="Arial"/>
          <w:b/>
          <w:sz w:val="24"/>
          <w:szCs w:val="24"/>
        </w:rPr>
      </w:pPr>
      <w:r w:rsidRPr="0081222E">
        <w:rPr>
          <w:rFonts w:ascii="Arial" w:hAnsi="Arial" w:cs="Arial"/>
          <w:b/>
          <w:sz w:val="24"/>
          <w:szCs w:val="24"/>
        </w:rPr>
        <w:t>6.2 SUBAPPALTO</w:t>
      </w:r>
    </w:p>
    <w:p w:rsidR="00275C91" w:rsidRPr="004008D4" w:rsidRDefault="00275C91" w:rsidP="003A7B2A">
      <w:pPr>
        <w:numPr>
          <w:ilvl w:val="0"/>
          <w:numId w:val="13"/>
        </w:numPr>
        <w:spacing w:after="0" w:line="240" w:lineRule="auto"/>
        <w:jc w:val="both"/>
        <w:rPr>
          <w:rFonts w:ascii="Arial" w:hAnsi="Arial" w:cs="Arial"/>
          <w:sz w:val="24"/>
          <w:szCs w:val="24"/>
        </w:rPr>
      </w:pPr>
      <w:r w:rsidRPr="0081222E">
        <w:rPr>
          <w:rFonts w:ascii="Arial" w:hAnsi="Arial" w:cs="Arial"/>
          <w:sz w:val="24"/>
          <w:szCs w:val="24"/>
        </w:rPr>
        <w:t xml:space="preserve">Ai sensi dell'art. </w:t>
      </w:r>
      <w:r w:rsidR="00E81E67" w:rsidRPr="0081222E">
        <w:rPr>
          <w:rFonts w:ascii="Arial" w:hAnsi="Arial" w:cs="Arial"/>
          <w:sz w:val="24"/>
          <w:szCs w:val="24"/>
        </w:rPr>
        <w:t>31</w:t>
      </w:r>
      <w:r w:rsidRPr="0081222E">
        <w:rPr>
          <w:rFonts w:ascii="Arial" w:hAnsi="Arial" w:cs="Arial"/>
          <w:sz w:val="24"/>
          <w:szCs w:val="24"/>
        </w:rPr>
        <w:t xml:space="preserve">, comma </w:t>
      </w:r>
      <w:r w:rsidR="00E81E67" w:rsidRPr="0081222E">
        <w:rPr>
          <w:rFonts w:ascii="Arial" w:hAnsi="Arial" w:cs="Arial"/>
          <w:sz w:val="24"/>
          <w:szCs w:val="24"/>
        </w:rPr>
        <w:t>8</w:t>
      </w:r>
      <w:r w:rsidRPr="0081222E">
        <w:rPr>
          <w:rFonts w:ascii="Arial" w:hAnsi="Arial" w:cs="Arial"/>
          <w:sz w:val="24"/>
          <w:szCs w:val="24"/>
        </w:rPr>
        <w:t xml:space="preserve">, del D.Lgs. n. </w:t>
      </w:r>
      <w:r w:rsidR="00874677" w:rsidRPr="0081222E">
        <w:rPr>
          <w:rFonts w:ascii="Arial" w:hAnsi="Arial" w:cs="Arial"/>
          <w:i/>
          <w:iCs/>
          <w:sz w:val="24"/>
          <w:szCs w:val="24"/>
        </w:rPr>
        <w:t>50/2016</w:t>
      </w:r>
      <w:r w:rsidRPr="0081222E">
        <w:rPr>
          <w:rFonts w:ascii="Arial" w:hAnsi="Arial" w:cs="Arial"/>
          <w:sz w:val="24"/>
          <w:szCs w:val="24"/>
        </w:rPr>
        <w:t>, il soggetto che risulterà affidatario del presente appalto non potrà avvalersi del subappalto, fatta eccezione per le attività relative alle indagini geotecniche e sismiche, a sondaggi, a rilievi, a misurazioni e picchettazioni, alla predisposizione di elaborati specialistici e di dettaglio, con l'esclusione delle relazioni geologiche, nonché per la sola redazione grafica degli elaborati progettuali. Resta comunque impregiudicata la responsabilità del progettista</w:t>
      </w:r>
      <w:r w:rsidRPr="004008D4">
        <w:rPr>
          <w:rFonts w:ascii="Arial" w:hAnsi="Arial" w:cs="Arial"/>
          <w:sz w:val="24"/>
          <w:szCs w:val="24"/>
        </w:rPr>
        <w:t>.</w:t>
      </w:r>
    </w:p>
    <w:p w:rsidR="00275C91" w:rsidRPr="004008D4" w:rsidRDefault="00275C91" w:rsidP="003A7B2A">
      <w:pPr>
        <w:numPr>
          <w:ilvl w:val="0"/>
          <w:numId w:val="13"/>
        </w:numPr>
        <w:spacing w:before="120" w:after="0" w:line="240" w:lineRule="auto"/>
        <w:ind w:left="714" w:hanging="357"/>
        <w:jc w:val="both"/>
        <w:rPr>
          <w:rFonts w:ascii="Arial" w:hAnsi="Arial" w:cs="Arial"/>
          <w:sz w:val="24"/>
          <w:szCs w:val="24"/>
        </w:rPr>
      </w:pPr>
      <w:r w:rsidRPr="004008D4">
        <w:rPr>
          <w:rFonts w:ascii="Arial" w:hAnsi="Arial" w:cs="Arial"/>
          <w:sz w:val="24"/>
          <w:szCs w:val="24"/>
        </w:rPr>
        <w:t>E' fatto divieto al professionista di cedere il presente contratto, in tutto o in parte, previa la risoluzione di diritto dello stesso.</w:t>
      </w:r>
    </w:p>
    <w:p w:rsidR="00275C91" w:rsidRPr="00923BF1" w:rsidRDefault="00275C91" w:rsidP="00275C91">
      <w:pPr>
        <w:spacing w:after="0" w:line="240" w:lineRule="auto"/>
        <w:jc w:val="both"/>
        <w:rPr>
          <w:rFonts w:ascii="Arial" w:hAnsi="Arial" w:cs="Arial"/>
          <w:sz w:val="20"/>
          <w:szCs w:val="20"/>
        </w:rPr>
      </w:pPr>
    </w:p>
    <w:p w:rsidR="00275C91" w:rsidRPr="004008D4" w:rsidRDefault="00275C91" w:rsidP="00275C91">
      <w:pPr>
        <w:spacing w:after="0" w:line="240" w:lineRule="auto"/>
        <w:jc w:val="both"/>
        <w:rPr>
          <w:rFonts w:ascii="Arial" w:hAnsi="Arial" w:cs="Arial"/>
          <w:b/>
          <w:sz w:val="24"/>
          <w:szCs w:val="24"/>
        </w:rPr>
      </w:pPr>
      <w:r w:rsidRPr="004008D4">
        <w:rPr>
          <w:rFonts w:ascii="Arial" w:hAnsi="Arial" w:cs="Arial"/>
          <w:b/>
          <w:sz w:val="24"/>
          <w:szCs w:val="24"/>
        </w:rPr>
        <w:t>6.3 MODALITÀ DI PAGAMENTO</w:t>
      </w:r>
    </w:p>
    <w:p w:rsidR="00275C91" w:rsidRPr="004008D4" w:rsidRDefault="00275C91" w:rsidP="003A7B2A">
      <w:pPr>
        <w:numPr>
          <w:ilvl w:val="0"/>
          <w:numId w:val="14"/>
        </w:numPr>
        <w:spacing w:after="0" w:line="240" w:lineRule="auto"/>
        <w:jc w:val="both"/>
        <w:rPr>
          <w:rFonts w:ascii="Arial" w:hAnsi="Arial" w:cs="Arial"/>
          <w:sz w:val="24"/>
          <w:szCs w:val="24"/>
        </w:rPr>
      </w:pPr>
      <w:r w:rsidRPr="004008D4">
        <w:rPr>
          <w:rFonts w:ascii="Arial" w:hAnsi="Arial" w:cs="Arial"/>
          <w:sz w:val="24"/>
          <w:szCs w:val="24"/>
        </w:rPr>
        <w:t xml:space="preserve">I pagamenti saranno effettuati </w:t>
      </w:r>
      <w:r w:rsidR="00AE7FF8">
        <w:rPr>
          <w:rFonts w:ascii="Arial" w:hAnsi="Arial" w:cs="Arial"/>
          <w:sz w:val="24"/>
          <w:szCs w:val="24"/>
        </w:rPr>
        <w:t>in maniera proporzionale agli stati di avanzamento che saranno emessi;</w:t>
      </w:r>
      <w:r w:rsidR="00061E76">
        <w:rPr>
          <w:rFonts w:ascii="Arial" w:hAnsi="Arial" w:cs="Arial"/>
          <w:sz w:val="24"/>
          <w:szCs w:val="24"/>
        </w:rPr>
        <w:t xml:space="preserve"> il saldo al professionista sarà liquidato ad approvazione</w:t>
      </w:r>
      <w:r w:rsidR="0081222E">
        <w:rPr>
          <w:rFonts w:ascii="Arial" w:hAnsi="Arial" w:cs="Arial"/>
          <w:sz w:val="24"/>
          <w:szCs w:val="24"/>
        </w:rPr>
        <w:t xml:space="preserve"> </w:t>
      </w:r>
      <w:r w:rsidR="00061E76">
        <w:rPr>
          <w:rFonts w:ascii="Arial" w:hAnsi="Arial" w:cs="Arial"/>
          <w:sz w:val="24"/>
          <w:szCs w:val="24"/>
        </w:rPr>
        <w:t>degli atti di contabilità finale ed approvazione dell’atto di collaudo.</w:t>
      </w:r>
      <w:r w:rsidR="00AE7FF8">
        <w:rPr>
          <w:rFonts w:ascii="Arial" w:hAnsi="Arial" w:cs="Arial"/>
          <w:sz w:val="24"/>
          <w:szCs w:val="24"/>
        </w:rPr>
        <w:t xml:space="preserve"> </w:t>
      </w:r>
    </w:p>
    <w:p w:rsidR="00275C91" w:rsidRPr="004008D4" w:rsidRDefault="00275C91" w:rsidP="003A7B2A">
      <w:pPr>
        <w:numPr>
          <w:ilvl w:val="0"/>
          <w:numId w:val="14"/>
        </w:numPr>
        <w:spacing w:before="120" w:after="0" w:line="240" w:lineRule="auto"/>
        <w:ind w:left="714" w:hanging="357"/>
        <w:jc w:val="both"/>
        <w:rPr>
          <w:rFonts w:ascii="Arial" w:hAnsi="Arial" w:cs="Arial"/>
          <w:sz w:val="24"/>
          <w:szCs w:val="24"/>
        </w:rPr>
      </w:pPr>
      <w:r w:rsidRPr="004008D4">
        <w:rPr>
          <w:rFonts w:ascii="Arial" w:hAnsi="Arial" w:cs="Arial"/>
          <w:sz w:val="24"/>
          <w:szCs w:val="24"/>
        </w:rPr>
        <w:t>Il Professionista incaricato assumerà gli obblighi di tracciabilità dei flussi finanziari di cui all'art. 3 della legge 13.08.2010, n. 136, come modificata dal Decreto Legge 12.11.2010, n. 187 convertito in legge, con modificazioni, dalla legge 17.12.2010, n. 217, con riferimento al seguente codice e ClG di affidamento: ClG ……...</w:t>
      </w:r>
    </w:p>
    <w:p w:rsidR="00275C91" w:rsidRPr="00923BF1" w:rsidRDefault="00275C91" w:rsidP="00275C91">
      <w:pPr>
        <w:spacing w:after="0" w:line="240" w:lineRule="auto"/>
        <w:jc w:val="both"/>
        <w:rPr>
          <w:rFonts w:ascii="Arial" w:hAnsi="Arial" w:cs="Arial"/>
          <w:sz w:val="20"/>
          <w:szCs w:val="20"/>
        </w:rPr>
      </w:pPr>
    </w:p>
    <w:p w:rsidR="00275C91" w:rsidRPr="004008D4" w:rsidRDefault="00275C91" w:rsidP="00275C91">
      <w:pPr>
        <w:spacing w:after="0" w:line="240" w:lineRule="auto"/>
        <w:jc w:val="both"/>
        <w:rPr>
          <w:rFonts w:ascii="Arial" w:hAnsi="Arial" w:cs="Arial"/>
          <w:b/>
          <w:bCs/>
          <w:sz w:val="24"/>
          <w:szCs w:val="24"/>
        </w:rPr>
      </w:pPr>
      <w:r w:rsidRPr="004008D4">
        <w:rPr>
          <w:rFonts w:ascii="Arial" w:hAnsi="Arial" w:cs="Arial"/>
          <w:b/>
          <w:bCs/>
          <w:sz w:val="24"/>
          <w:szCs w:val="24"/>
        </w:rPr>
        <w:lastRenderedPageBreak/>
        <w:t>6.4 PENALI</w:t>
      </w:r>
    </w:p>
    <w:p w:rsidR="00275C91" w:rsidRPr="004008D4" w:rsidRDefault="00275C91" w:rsidP="003A7B2A">
      <w:pPr>
        <w:numPr>
          <w:ilvl w:val="0"/>
          <w:numId w:val="16"/>
        </w:numPr>
        <w:spacing w:after="0" w:line="240" w:lineRule="auto"/>
        <w:ind w:left="426" w:hanging="284"/>
        <w:jc w:val="both"/>
        <w:rPr>
          <w:rFonts w:ascii="Arial" w:hAnsi="Arial" w:cs="Arial"/>
          <w:sz w:val="24"/>
          <w:szCs w:val="24"/>
        </w:rPr>
      </w:pPr>
      <w:r w:rsidRPr="004008D4">
        <w:rPr>
          <w:rFonts w:ascii="Arial" w:hAnsi="Arial" w:cs="Arial"/>
          <w:sz w:val="24"/>
          <w:szCs w:val="24"/>
        </w:rPr>
        <w:t>Nel caso di ritardato adempimento degli obblighi contrattuali la Stazione appaltante applicherà all'Appaltatore una penale giornaliera pari all'1 per mille del corrispettivo professionale, e comunque complessivamente non superiore al dieci per cento.</w:t>
      </w:r>
    </w:p>
    <w:p w:rsidR="00275C91" w:rsidRPr="004008D4" w:rsidRDefault="00275C91" w:rsidP="00275C91">
      <w:pPr>
        <w:spacing w:after="0" w:line="240" w:lineRule="auto"/>
        <w:ind w:left="720"/>
        <w:jc w:val="both"/>
        <w:rPr>
          <w:rFonts w:ascii="Arial" w:hAnsi="Arial" w:cs="Arial"/>
          <w:sz w:val="24"/>
          <w:szCs w:val="24"/>
        </w:rPr>
      </w:pPr>
    </w:p>
    <w:p w:rsidR="00275C91" w:rsidRPr="004008D4" w:rsidRDefault="00275C91" w:rsidP="00275C91">
      <w:pPr>
        <w:spacing w:after="0" w:line="240" w:lineRule="auto"/>
        <w:jc w:val="both"/>
        <w:rPr>
          <w:rFonts w:ascii="Arial" w:hAnsi="Arial" w:cs="Arial"/>
          <w:sz w:val="24"/>
          <w:szCs w:val="24"/>
        </w:rPr>
      </w:pPr>
    </w:p>
    <w:p w:rsidR="00275C91" w:rsidRPr="004008D4" w:rsidRDefault="00275C91" w:rsidP="00275C91">
      <w:pPr>
        <w:spacing w:after="0" w:line="240" w:lineRule="auto"/>
        <w:jc w:val="both"/>
        <w:rPr>
          <w:rFonts w:ascii="Arial" w:hAnsi="Arial" w:cs="Arial"/>
          <w:b/>
          <w:bCs/>
          <w:sz w:val="24"/>
          <w:szCs w:val="24"/>
        </w:rPr>
      </w:pPr>
      <w:r w:rsidRPr="004008D4">
        <w:rPr>
          <w:rFonts w:ascii="Arial" w:hAnsi="Arial" w:cs="Arial"/>
          <w:b/>
          <w:sz w:val="24"/>
          <w:szCs w:val="24"/>
        </w:rPr>
        <w:t xml:space="preserve">7. </w:t>
      </w:r>
      <w:r w:rsidRPr="004008D4">
        <w:rPr>
          <w:rFonts w:ascii="Arial" w:hAnsi="Arial" w:cs="Arial"/>
          <w:b/>
          <w:bCs/>
          <w:sz w:val="24"/>
          <w:szCs w:val="24"/>
        </w:rPr>
        <w:t>INFORMAZIONI SUPPLEMENTARI</w:t>
      </w:r>
    </w:p>
    <w:p w:rsidR="00275C91" w:rsidRPr="004008D4" w:rsidRDefault="00275C91" w:rsidP="003A7B2A">
      <w:pPr>
        <w:numPr>
          <w:ilvl w:val="0"/>
          <w:numId w:val="17"/>
        </w:numPr>
        <w:spacing w:after="0" w:line="240" w:lineRule="auto"/>
        <w:jc w:val="both"/>
        <w:rPr>
          <w:rFonts w:ascii="Arial" w:hAnsi="Arial" w:cs="Arial"/>
          <w:sz w:val="24"/>
          <w:szCs w:val="24"/>
        </w:rPr>
      </w:pPr>
      <w:r w:rsidRPr="004008D4">
        <w:rPr>
          <w:rFonts w:ascii="Arial" w:hAnsi="Arial" w:cs="Arial"/>
          <w:sz w:val="24"/>
          <w:szCs w:val="24"/>
        </w:rPr>
        <w:t>tutte le dichiarazioni richieste:</w:t>
      </w:r>
    </w:p>
    <w:p w:rsidR="00275C91" w:rsidRPr="004008D4" w:rsidRDefault="00275C91" w:rsidP="003A7B2A">
      <w:pPr>
        <w:numPr>
          <w:ilvl w:val="0"/>
          <w:numId w:val="15"/>
        </w:numPr>
        <w:spacing w:before="120" w:after="0" w:line="240" w:lineRule="auto"/>
        <w:ind w:hanging="442"/>
        <w:jc w:val="both"/>
        <w:rPr>
          <w:rFonts w:ascii="Arial" w:hAnsi="Arial" w:cs="Arial"/>
          <w:sz w:val="24"/>
          <w:szCs w:val="24"/>
        </w:rPr>
      </w:pPr>
      <w:r w:rsidRPr="004008D4">
        <w:rPr>
          <w:rFonts w:ascii="Arial" w:hAnsi="Arial" w:cs="Arial"/>
          <w:sz w:val="24"/>
          <w:szCs w:val="24"/>
        </w:rPr>
        <w:t>sono rilasciate ai sensi degli articoli 46 e 47 del d.P.R. n. 445 del 2000, in carta semplice, con la sottoscrizione del dichiarante (rappresentante legale del concorrente o altro soggetto dotato del potere di impegnare contrattualmente il concorrente stesso);</w:t>
      </w:r>
    </w:p>
    <w:p w:rsidR="00275C91" w:rsidRPr="004008D4" w:rsidRDefault="00275C91" w:rsidP="003A7B2A">
      <w:pPr>
        <w:numPr>
          <w:ilvl w:val="0"/>
          <w:numId w:val="15"/>
        </w:numPr>
        <w:spacing w:before="120" w:after="0" w:line="240" w:lineRule="auto"/>
        <w:ind w:hanging="442"/>
        <w:jc w:val="both"/>
        <w:rPr>
          <w:rFonts w:ascii="Arial" w:hAnsi="Arial" w:cs="Arial"/>
          <w:sz w:val="24"/>
          <w:szCs w:val="24"/>
        </w:rPr>
      </w:pPr>
      <w:r w:rsidRPr="004008D4">
        <w:rPr>
          <w:rFonts w:ascii="Arial" w:hAnsi="Arial" w:cs="Arial"/>
          <w:sz w:val="24"/>
          <w:szCs w:val="24"/>
        </w:rPr>
        <w:t>devono essere corredate dalla copia fotostatica di un documento di riconoscimento del dichiarante, in corso di validità;</w:t>
      </w:r>
    </w:p>
    <w:p w:rsidR="00275C91" w:rsidRPr="004008D4" w:rsidRDefault="00275C91" w:rsidP="003A7B2A">
      <w:pPr>
        <w:numPr>
          <w:ilvl w:val="0"/>
          <w:numId w:val="15"/>
        </w:numPr>
        <w:spacing w:before="120" w:after="0" w:line="240" w:lineRule="auto"/>
        <w:ind w:hanging="442"/>
        <w:jc w:val="both"/>
        <w:rPr>
          <w:rFonts w:ascii="Arial" w:hAnsi="Arial" w:cs="Arial"/>
          <w:sz w:val="24"/>
          <w:szCs w:val="24"/>
        </w:rPr>
      </w:pPr>
      <w:r w:rsidRPr="004008D4">
        <w:rPr>
          <w:rFonts w:ascii="Arial" w:hAnsi="Arial" w:cs="Arial"/>
          <w:sz w:val="24"/>
          <w:szCs w:val="24"/>
        </w:rPr>
        <w:t>devono essere corredate dal numero di telefax e possibilmente dall'indirizzo di posta elettronica del concorrente, dove la Stazione appaltante può inviare richieste e comunicazioni;</w:t>
      </w:r>
    </w:p>
    <w:p w:rsidR="00275C91" w:rsidRPr="004008D4" w:rsidRDefault="00275C91" w:rsidP="003A7B2A">
      <w:pPr>
        <w:numPr>
          <w:ilvl w:val="0"/>
          <w:numId w:val="15"/>
        </w:numPr>
        <w:spacing w:before="120" w:after="0" w:line="240" w:lineRule="auto"/>
        <w:ind w:hanging="442"/>
        <w:jc w:val="both"/>
        <w:rPr>
          <w:rFonts w:ascii="Arial" w:hAnsi="Arial" w:cs="Arial"/>
          <w:sz w:val="24"/>
          <w:szCs w:val="24"/>
        </w:rPr>
      </w:pPr>
      <w:r w:rsidRPr="004008D4">
        <w:rPr>
          <w:rFonts w:ascii="Arial" w:hAnsi="Arial" w:cs="Arial"/>
          <w:sz w:val="24"/>
          <w:szCs w:val="24"/>
        </w:rPr>
        <w:t>devono essere sottoscritte dai concorrenti, in qualsiasi forma di partecipazione, singoli, raggruppati, consorziati, ancorché appartenenti agli eventuali operatori economici ausiliari, ognuno per quanto di propria competenza;</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ai sensi dell'articolo 47, comma 2, del d.P.R. n. 445 del 2000, le dichiarazioni rese nell'interesse proprio del dichiarante possono riguardare anche stati, qualità personali e fatti relativi ad altri soggetti di cui egli abbia diretta conoscenza;</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le dichiarazioni ed i documenti possono essere oggetto di richieste di chiarimenti da parte della Stazione appaltante;</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alla documentazione dei concorrenti non</w:t>
      </w:r>
      <w:r w:rsidR="00735B09" w:rsidRPr="004008D4">
        <w:rPr>
          <w:rFonts w:ascii="Arial" w:hAnsi="Arial" w:cs="Arial"/>
          <w:sz w:val="24"/>
          <w:szCs w:val="24"/>
        </w:rPr>
        <w:t xml:space="preserve"> residenti in Italia si applica</w:t>
      </w:r>
      <w:r w:rsidRPr="004008D4">
        <w:rPr>
          <w:rFonts w:ascii="Arial" w:hAnsi="Arial" w:cs="Arial"/>
          <w:sz w:val="24"/>
          <w:szCs w:val="24"/>
        </w:rPr>
        <w:t xml:space="preserve"> </w:t>
      </w:r>
      <w:r w:rsidR="00735B09" w:rsidRPr="004008D4">
        <w:rPr>
          <w:rFonts w:ascii="Arial" w:hAnsi="Arial" w:cs="Arial"/>
          <w:sz w:val="24"/>
          <w:szCs w:val="24"/>
        </w:rPr>
        <w:t>l’articolo</w:t>
      </w:r>
      <w:r w:rsidRPr="004008D4">
        <w:rPr>
          <w:rFonts w:ascii="Arial" w:hAnsi="Arial" w:cs="Arial"/>
          <w:sz w:val="24"/>
          <w:szCs w:val="24"/>
        </w:rPr>
        <w:t xml:space="preserve"> </w:t>
      </w:r>
      <w:r w:rsidR="00735B09" w:rsidRPr="004008D4">
        <w:rPr>
          <w:rFonts w:ascii="Arial" w:hAnsi="Arial" w:cs="Arial"/>
          <w:sz w:val="24"/>
          <w:szCs w:val="24"/>
        </w:rPr>
        <w:t>83</w:t>
      </w:r>
      <w:r w:rsidRPr="004008D4">
        <w:rPr>
          <w:rFonts w:ascii="Arial" w:hAnsi="Arial" w:cs="Arial"/>
          <w:sz w:val="24"/>
          <w:szCs w:val="24"/>
        </w:rPr>
        <w:t xml:space="preserve"> comma </w:t>
      </w:r>
      <w:r w:rsidR="00735B09" w:rsidRPr="004008D4">
        <w:rPr>
          <w:rFonts w:ascii="Arial" w:hAnsi="Arial" w:cs="Arial"/>
          <w:sz w:val="24"/>
          <w:szCs w:val="24"/>
        </w:rPr>
        <w:t>3</w:t>
      </w:r>
      <w:r w:rsidRPr="004008D4">
        <w:rPr>
          <w:rFonts w:ascii="Arial" w:hAnsi="Arial" w:cs="Arial"/>
          <w:sz w:val="24"/>
          <w:szCs w:val="24"/>
        </w:rPr>
        <w:t xml:space="preserve">del decreto legislativo n. </w:t>
      </w:r>
      <w:r w:rsidR="00735B09" w:rsidRPr="004008D4">
        <w:rPr>
          <w:rFonts w:ascii="Arial" w:hAnsi="Arial" w:cs="Arial"/>
          <w:sz w:val="24"/>
          <w:szCs w:val="24"/>
        </w:rPr>
        <w:t>50</w:t>
      </w:r>
      <w:r w:rsidRPr="004008D4">
        <w:rPr>
          <w:rFonts w:ascii="Arial" w:hAnsi="Arial" w:cs="Arial"/>
          <w:sz w:val="24"/>
          <w:szCs w:val="24"/>
        </w:rPr>
        <w:t xml:space="preserve"> del 20</w:t>
      </w:r>
      <w:r w:rsidR="00735B09" w:rsidRPr="004008D4">
        <w:rPr>
          <w:rFonts w:ascii="Arial" w:hAnsi="Arial" w:cs="Arial"/>
          <w:sz w:val="24"/>
          <w:szCs w:val="24"/>
        </w:rPr>
        <w:t>1</w:t>
      </w:r>
      <w:r w:rsidRPr="004008D4">
        <w:rPr>
          <w:rFonts w:ascii="Arial" w:hAnsi="Arial" w:cs="Arial"/>
          <w:sz w:val="24"/>
          <w:szCs w:val="24"/>
        </w:rPr>
        <w:t>6;</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le dichiarazioni sostitutive di certificazioni o di attestazioni rilasciate da pubbliche amministrazioni o detenute stabilmente da queste, possono essere sostituite dalle certificazioni o attestazioni in originale o in copia autenticata ai sensi degli articoli 18 e 19 del d.P.R. n. 445 del 2000;</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le comunicazioni della Stazione appaltante agli offerenti, in tutti i casi previsti dalla presente lettera di invito, si intendono validamente ed efficacemente effettuate qualora rese ad uno dei recapiti indicati dagli stessi soggetti nell'istanza di partecipazione; le stesse comunicazioni possono essere fatte anche mediante telefax o posta elettronica, oppure con qualunque altro mezzo ammesso dall'ordinamento; in caso di raggruppamento temporaneo, anche se non ancora costituito, le comunicazioni si intendono validamente fatte se recapitate all'operatore economico mandatario capogruppo.</w:t>
      </w:r>
    </w:p>
    <w:p w:rsidR="00275C91" w:rsidRPr="0081222E" w:rsidRDefault="00275C91" w:rsidP="003A7B2A">
      <w:pPr>
        <w:numPr>
          <w:ilvl w:val="0"/>
          <w:numId w:val="17"/>
        </w:numPr>
        <w:spacing w:before="120" w:after="0" w:line="240" w:lineRule="auto"/>
        <w:jc w:val="both"/>
        <w:rPr>
          <w:rFonts w:ascii="Arial" w:hAnsi="Arial" w:cs="Arial"/>
          <w:sz w:val="24"/>
          <w:szCs w:val="24"/>
        </w:rPr>
      </w:pPr>
      <w:r w:rsidRPr="0081222E">
        <w:rPr>
          <w:rFonts w:ascii="Arial" w:hAnsi="Arial" w:cs="Arial"/>
          <w:sz w:val="24"/>
          <w:szCs w:val="24"/>
        </w:rPr>
        <w:t xml:space="preserve">Ai sensi degli arti. 11 e 13 del D.Lgs. n. </w:t>
      </w:r>
      <w:r w:rsidRPr="0081222E">
        <w:rPr>
          <w:rFonts w:ascii="Arial" w:hAnsi="Arial" w:cs="Arial"/>
          <w:i/>
          <w:iCs/>
          <w:sz w:val="24"/>
          <w:szCs w:val="24"/>
        </w:rPr>
        <w:t xml:space="preserve">196/2003 , </w:t>
      </w:r>
      <w:r w:rsidRPr="0081222E">
        <w:rPr>
          <w:rFonts w:ascii="Arial" w:hAnsi="Arial" w:cs="Arial"/>
          <w:sz w:val="24"/>
          <w:szCs w:val="24"/>
        </w:rPr>
        <w:t xml:space="preserve">riguardante la "Tutela delle persone e di altri soggetti rispetto al trattamento dei dati personali", si informa che il trattamento dei dati personali sarà improntato a Iiceità e correttezza nella piena tutela dei diritti dei concorrenti e della loro riservatezza: il trattamento dei dati ha la finalità di </w:t>
      </w:r>
      <w:r w:rsidRPr="0081222E">
        <w:rPr>
          <w:rFonts w:ascii="Arial" w:hAnsi="Arial" w:cs="Arial"/>
          <w:sz w:val="24"/>
          <w:szCs w:val="24"/>
        </w:rPr>
        <w:lastRenderedPageBreak/>
        <w:t xml:space="preserve">consentire l'accertamento della idoneità dei concorrenti a partecipare alla procedura di affidamento di cui trattasi. I dati giudiziari sono indispensabili per il raggiungimento delle suddette finalità e saranno trattati per adempiere agli obblighi e ai compiti previsti dalla normativa vigente in materia. Responsabile del trattamento dei dati è il Dirigente </w:t>
      </w:r>
      <w:r w:rsidR="004008D4" w:rsidRPr="0081222E">
        <w:rPr>
          <w:rFonts w:ascii="Arial" w:hAnsi="Arial" w:cs="Arial"/>
          <w:sz w:val="24"/>
          <w:szCs w:val="24"/>
        </w:rPr>
        <w:t>pro tempore del Settore Gestione del Territorio ing. Cesare TREMATORE</w:t>
      </w:r>
    </w:p>
    <w:p w:rsidR="00275C91" w:rsidRPr="0081222E" w:rsidRDefault="00275C91" w:rsidP="00061E76">
      <w:pPr>
        <w:pStyle w:val="Paragrafoelenco"/>
        <w:numPr>
          <w:ilvl w:val="0"/>
          <w:numId w:val="17"/>
        </w:numPr>
        <w:spacing w:before="120" w:after="0" w:line="240" w:lineRule="auto"/>
        <w:jc w:val="both"/>
        <w:rPr>
          <w:rFonts w:ascii="Arial" w:hAnsi="Arial" w:cs="Arial"/>
          <w:sz w:val="24"/>
          <w:szCs w:val="24"/>
        </w:rPr>
      </w:pPr>
      <w:r w:rsidRPr="0081222E">
        <w:rPr>
          <w:rFonts w:ascii="Arial" w:hAnsi="Arial" w:cs="Arial"/>
          <w:sz w:val="24"/>
          <w:szCs w:val="24"/>
        </w:rPr>
        <w:t>Tutti i documenti e certificati presentati dal soggetto aggiudicatario saranno trattenuti dalla stazione appaltante.</w:t>
      </w:r>
    </w:p>
    <w:p w:rsidR="00DA512B" w:rsidRPr="0081222E" w:rsidRDefault="00275C91" w:rsidP="00061E76">
      <w:pPr>
        <w:pStyle w:val="Paragrafoelenco"/>
        <w:numPr>
          <w:ilvl w:val="0"/>
          <w:numId w:val="17"/>
        </w:numPr>
        <w:spacing w:after="0" w:line="240" w:lineRule="auto"/>
        <w:jc w:val="both"/>
        <w:rPr>
          <w:rFonts w:ascii="Arial" w:hAnsi="Arial" w:cs="Arial"/>
          <w:b/>
          <w:sz w:val="24"/>
          <w:szCs w:val="24"/>
        </w:rPr>
      </w:pPr>
      <w:r w:rsidRPr="0081222E">
        <w:rPr>
          <w:rFonts w:ascii="Arial" w:hAnsi="Arial" w:cs="Arial"/>
          <w:sz w:val="24"/>
          <w:szCs w:val="24"/>
        </w:rPr>
        <w:t xml:space="preserve">I certificati e i documenti presentati dai soggetti non aggiudicatari, salvo l'offerta, saranno restituiti con richiesta e spese a carico del soggetto richiedente, una volta effettuata l'aggiudicazione del servizio ovvero potranno essere ritirati a mano presso </w:t>
      </w:r>
      <w:r w:rsidR="00DA512B" w:rsidRPr="0081222E">
        <w:rPr>
          <w:rFonts w:ascii="Arial" w:hAnsi="Arial" w:cs="Arial"/>
          <w:b/>
          <w:sz w:val="24"/>
          <w:szCs w:val="24"/>
        </w:rPr>
        <w:t xml:space="preserve">Settore Gestione del territorio del Comune di Giovinazzo, sito in P.zza V.Emanuele II°, nei giorni lunedì e mercoledì dalle ore 11,00 alle ore 13,00 ed il giovedì pomeriggio dalle ore 16,00 alle ore 18,00. </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 xml:space="preserve">L’aggiudicatario dell’incarico dovrà presentare una </w:t>
      </w:r>
      <w:r w:rsidR="00735B09" w:rsidRPr="004008D4">
        <w:rPr>
          <w:rFonts w:ascii="Arial" w:hAnsi="Arial" w:cs="Arial"/>
          <w:sz w:val="24"/>
          <w:szCs w:val="24"/>
        </w:rPr>
        <w:t>garanzia definitiva ai sensi dell’art.103</w:t>
      </w:r>
      <w:r w:rsidRPr="004008D4">
        <w:rPr>
          <w:rFonts w:ascii="Arial" w:hAnsi="Arial" w:cs="Arial"/>
          <w:sz w:val="24"/>
          <w:szCs w:val="24"/>
        </w:rPr>
        <w:t xml:space="preserve"> del D.Lgs. </w:t>
      </w:r>
      <w:r w:rsidR="00383B0F" w:rsidRPr="004008D4">
        <w:rPr>
          <w:rFonts w:ascii="Arial" w:hAnsi="Arial" w:cs="Arial"/>
          <w:sz w:val="24"/>
          <w:szCs w:val="24"/>
        </w:rPr>
        <w:t>50</w:t>
      </w:r>
      <w:r w:rsidRPr="004008D4">
        <w:rPr>
          <w:rFonts w:ascii="Arial" w:hAnsi="Arial" w:cs="Arial"/>
          <w:sz w:val="24"/>
          <w:szCs w:val="24"/>
        </w:rPr>
        <w:t>/20</w:t>
      </w:r>
      <w:r w:rsidR="00383B0F" w:rsidRPr="004008D4">
        <w:rPr>
          <w:rFonts w:ascii="Arial" w:hAnsi="Arial" w:cs="Arial"/>
          <w:sz w:val="24"/>
          <w:szCs w:val="24"/>
        </w:rPr>
        <w:t>1</w:t>
      </w:r>
      <w:r w:rsidRPr="004008D4">
        <w:rPr>
          <w:rFonts w:ascii="Arial" w:hAnsi="Arial" w:cs="Arial"/>
          <w:sz w:val="24"/>
          <w:szCs w:val="24"/>
        </w:rPr>
        <w:t>6;</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norme richiamate: fanno parte integrante della presente lettera di invito e del successivo contratto:</w:t>
      </w:r>
    </w:p>
    <w:p w:rsidR="00275C91" w:rsidRPr="004008D4" w:rsidRDefault="00275C91" w:rsidP="00275C91">
      <w:pPr>
        <w:spacing w:before="120" w:after="0" w:line="240" w:lineRule="auto"/>
        <w:ind w:left="709"/>
        <w:jc w:val="both"/>
        <w:rPr>
          <w:rFonts w:ascii="Arial" w:hAnsi="Arial" w:cs="Arial"/>
          <w:sz w:val="24"/>
          <w:szCs w:val="24"/>
        </w:rPr>
      </w:pPr>
      <w:r w:rsidRPr="004008D4">
        <w:rPr>
          <w:rFonts w:ascii="Arial" w:hAnsi="Arial" w:cs="Arial"/>
          <w:sz w:val="24"/>
          <w:szCs w:val="24"/>
        </w:rPr>
        <w:t xml:space="preserve">10.a) il decreto legislativo </w:t>
      </w:r>
      <w:r w:rsidR="00735B09" w:rsidRPr="004008D4">
        <w:rPr>
          <w:rFonts w:ascii="Arial" w:hAnsi="Arial" w:cs="Arial"/>
          <w:sz w:val="24"/>
          <w:szCs w:val="24"/>
        </w:rPr>
        <w:t>n.50/2016</w:t>
      </w:r>
    </w:p>
    <w:p w:rsidR="00275C91" w:rsidRPr="004008D4" w:rsidRDefault="00275C91" w:rsidP="00275C91">
      <w:pPr>
        <w:spacing w:before="120" w:after="0" w:line="240" w:lineRule="auto"/>
        <w:ind w:left="709"/>
        <w:jc w:val="both"/>
        <w:rPr>
          <w:rFonts w:ascii="Arial" w:hAnsi="Arial" w:cs="Arial"/>
          <w:sz w:val="24"/>
          <w:szCs w:val="24"/>
        </w:rPr>
      </w:pPr>
      <w:r w:rsidRPr="004008D4">
        <w:rPr>
          <w:rFonts w:ascii="Arial" w:hAnsi="Arial" w:cs="Arial"/>
          <w:sz w:val="24"/>
          <w:szCs w:val="24"/>
        </w:rPr>
        <w:t>10.b) il regolamento di attuazione approvato con d.P.R. 5 ottobre 2010, n. 207;</w:t>
      </w:r>
    </w:p>
    <w:p w:rsidR="00275C91" w:rsidRPr="004008D4" w:rsidRDefault="00275C91" w:rsidP="00275C91">
      <w:pPr>
        <w:spacing w:before="120" w:after="0" w:line="240" w:lineRule="auto"/>
        <w:ind w:left="709"/>
        <w:jc w:val="both"/>
        <w:rPr>
          <w:rFonts w:ascii="Arial" w:hAnsi="Arial" w:cs="Arial"/>
          <w:sz w:val="24"/>
          <w:szCs w:val="24"/>
        </w:rPr>
      </w:pPr>
      <w:r w:rsidRPr="004008D4">
        <w:rPr>
          <w:rFonts w:ascii="Arial" w:hAnsi="Arial" w:cs="Arial"/>
          <w:sz w:val="24"/>
          <w:szCs w:val="24"/>
        </w:rPr>
        <w:t>10.c) il codice civile;</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b/>
          <w:bCs/>
          <w:sz w:val="24"/>
          <w:szCs w:val="24"/>
        </w:rPr>
        <w:t xml:space="preserve">riserva di aggiudicazione: </w:t>
      </w:r>
      <w:r w:rsidRPr="004008D4">
        <w:rPr>
          <w:rFonts w:ascii="Arial" w:hAnsi="Arial" w:cs="Arial"/>
          <w:sz w:val="24"/>
          <w:szCs w:val="24"/>
        </w:rPr>
        <w:t>la Stazione committente si riserva di differire, spostare o revocare il presente procedimento di affidamento, senza alcun diritto degli offerenti a rimborso spese o quant'altro.</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 xml:space="preserve">Ai sensi dell'art. </w:t>
      </w:r>
      <w:r w:rsidR="00715421" w:rsidRPr="004008D4">
        <w:rPr>
          <w:rFonts w:ascii="Arial" w:hAnsi="Arial" w:cs="Arial"/>
          <w:sz w:val="24"/>
          <w:szCs w:val="24"/>
        </w:rPr>
        <w:t>31</w:t>
      </w:r>
      <w:r w:rsidRPr="004008D4">
        <w:rPr>
          <w:rFonts w:ascii="Arial" w:hAnsi="Arial" w:cs="Arial"/>
          <w:sz w:val="24"/>
          <w:szCs w:val="24"/>
        </w:rPr>
        <w:t xml:space="preserve"> del D.Lgs. n. </w:t>
      </w:r>
      <w:r w:rsidR="00715421" w:rsidRPr="004008D4">
        <w:rPr>
          <w:rFonts w:ascii="Arial" w:hAnsi="Arial" w:cs="Arial"/>
          <w:sz w:val="24"/>
          <w:szCs w:val="24"/>
        </w:rPr>
        <w:t>50/2016</w:t>
      </w:r>
      <w:r w:rsidRPr="004008D4">
        <w:rPr>
          <w:rFonts w:ascii="Arial" w:hAnsi="Arial" w:cs="Arial"/>
          <w:sz w:val="24"/>
          <w:szCs w:val="24"/>
        </w:rPr>
        <w:t xml:space="preserve">, responsabile unico del procedimento è </w:t>
      </w:r>
      <w:r w:rsidR="00DA512B">
        <w:rPr>
          <w:rFonts w:ascii="Arial" w:hAnsi="Arial" w:cs="Arial"/>
          <w:sz w:val="24"/>
          <w:szCs w:val="24"/>
        </w:rPr>
        <w:t xml:space="preserve"> il dirigente pro-tempore del Settore Gestione del Territorio;</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La Stazione Appaltante, in caso di fallimento del</w:t>
      </w:r>
      <w:r w:rsidR="00061E76">
        <w:rPr>
          <w:rFonts w:ascii="Arial" w:hAnsi="Arial" w:cs="Arial"/>
          <w:sz w:val="24"/>
          <w:szCs w:val="24"/>
        </w:rPr>
        <w:t xml:space="preserve"> professionista </w:t>
      </w:r>
      <w:r w:rsidRPr="004008D4">
        <w:rPr>
          <w:rFonts w:ascii="Arial" w:hAnsi="Arial" w:cs="Arial"/>
          <w:sz w:val="24"/>
          <w:szCs w:val="24"/>
        </w:rPr>
        <w:t>o di liquidazione coatta e concordato preventivo dello stesso o di risoluzione del contratto potrà attivare le procedure di cui all'art. 1</w:t>
      </w:r>
      <w:r w:rsidR="00715421" w:rsidRPr="004008D4">
        <w:rPr>
          <w:rFonts w:ascii="Arial" w:hAnsi="Arial" w:cs="Arial"/>
          <w:sz w:val="24"/>
          <w:szCs w:val="24"/>
        </w:rPr>
        <w:t>1</w:t>
      </w:r>
      <w:r w:rsidRPr="004008D4">
        <w:rPr>
          <w:rFonts w:ascii="Arial" w:hAnsi="Arial" w:cs="Arial"/>
          <w:sz w:val="24"/>
          <w:szCs w:val="24"/>
        </w:rPr>
        <w:t xml:space="preserve">0 del D.Lgs. n. </w:t>
      </w:r>
      <w:r w:rsidR="00715421" w:rsidRPr="004008D4">
        <w:rPr>
          <w:rFonts w:ascii="Arial" w:hAnsi="Arial" w:cs="Arial"/>
          <w:sz w:val="24"/>
          <w:szCs w:val="24"/>
        </w:rPr>
        <w:t>50/2016</w:t>
      </w:r>
      <w:r w:rsidRPr="004008D4">
        <w:rPr>
          <w:rFonts w:ascii="Arial" w:hAnsi="Arial" w:cs="Arial"/>
          <w:sz w:val="24"/>
          <w:szCs w:val="24"/>
        </w:rPr>
        <w:t>.</w:t>
      </w:r>
    </w:p>
    <w:p w:rsidR="00275C91" w:rsidRPr="004008D4" w:rsidRDefault="00275C91" w:rsidP="003A7B2A">
      <w:pPr>
        <w:numPr>
          <w:ilvl w:val="0"/>
          <w:numId w:val="17"/>
        </w:numPr>
        <w:spacing w:before="120" w:after="0" w:line="240" w:lineRule="auto"/>
        <w:jc w:val="both"/>
        <w:rPr>
          <w:rFonts w:ascii="Arial" w:hAnsi="Arial" w:cs="Arial"/>
          <w:sz w:val="24"/>
          <w:szCs w:val="24"/>
        </w:rPr>
      </w:pPr>
      <w:r w:rsidRPr="004008D4">
        <w:rPr>
          <w:rFonts w:ascii="Arial" w:hAnsi="Arial" w:cs="Arial"/>
          <w:sz w:val="24"/>
          <w:szCs w:val="24"/>
        </w:rPr>
        <w:t xml:space="preserve">Ai sensi della legge 6 dicembre 1971, n. 1034, gli alti relativi alla presente procedura di affidamento sono impugnabili mediante ricorso al Tribunale Amministrativo Regionale Puglia Sezione di </w:t>
      </w:r>
      <w:r w:rsidR="005E6FF5">
        <w:rPr>
          <w:rFonts w:ascii="Arial" w:hAnsi="Arial" w:cs="Arial"/>
          <w:sz w:val="24"/>
          <w:szCs w:val="24"/>
        </w:rPr>
        <w:t>Bari</w:t>
      </w:r>
    </w:p>
    <w:p w:rsidR="00275C91" w:rsidRDefault="00275C91" w:rsidP="00275C91">
      <w:pPr>
        <w:spacing w:after="0" w:line="240" w:lineRule="auto"/>
        <w:jc w:val="both"/>
        <w:rPr>
          <w:rFonts w:ascii="Arial" w:hAnsi="Arial" w:cs="Arial"/>
          <w:sz w:val="20"/>
          <w:szCs w:val="20"/>
        </w:rPr>
      </w:pPr>
    </w:p>
    <w:p w:rsidR="00275C91" w:rsidRPr="005E6FF5" w:rsidRDefault="005E6FF5" w:rsidP="00275C91">
      <w:pPr>
        <w:spacing w:after="0" w:line="240" w:lineRule="auto"/>
        <w:jc w:val="both"/>
        <w:rPr>
          <w:rFonts w:ascii="Arial" w:hAnsi="Arial" w:cs="Arial"/>
          <w:sz w:val="24"/>
          <w:szCs w:val="24"/>
        </w:rPr>
      </w:pPr>
      <w:r w:rsidRPr="005E6FF5">
        <w:rPr>
          <w:rFonts w:ascii="Arial" w:hAnsi="Arial" w:cs="Arial"/>
          <w:sz w:val="24"/>
          <w:szCs w:val="24"/>
        </w:rPr>
        <w:t>Giovinazzo</w:t>
      </w:r>
      <w:r w:rsidR="00275C91" w:rsidRPr="005E6FF5">
        <w:rPr>
          <w:rFonts w:ascii="Arial" w:hAnsi="Arial" w:cs="Arial"/>
          <w:sz w:val="24"/>
          <w:szCs w:val="24"/>
        </w:rPr>
        <w:t>, lì …………….</w:t>
      </w:r>
    </w:p>
    <w:p w:rsidR="00EC6D14" w:rsidRDefault="00EC6D14">
      <w:pPr>
        <w:widowControl w:val="0"/>
        <w:autoSpaceDE w:val="0"/>
        <w:autoSpaceDN w:val="0"/>
        <w:adjustRightInd w:val="0"/>
        <w:spacing w:after="0" w:line="240" w:lineRule="auto"/>
        <w:ind w:right="653"/>
        <w:jc w:val="right"/>
        <w:rPr>
          <w:rFonts w:ascii="Times New Roman" w:hAnsi="Times New Roman"/>
          <w:color w:val="000000"/>
          <w:sz w:val="20"/>
          <w:szCs w:val="20"/>
        </w:rPr>
      </w:pPr>
    </w:p>
    <w:sectPr w:rsidR="00EC6D14" w:rsidSect="003A7332">
      <w:headerReference w:type="default" r:id="rId27"/>
      <w:footerReference w:type="default" r:id="rId28"/>
      <w:pgSz w:w="11900" w:h="16840" w:code="9"/>
      <w:pgMar w:top="2381" w:right="1021" w:bottom="851" w:left="1021" w:header="709" w:footer="709"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6EA" w:rsidRDefault="001546EA" w:rsidP="00EC6D14">
      <w:pPr>
        <w:spacing w:after="0" w:line="240" w:lineRule="auto"/>
      </w:pPr>
      <w:r>
        <w:separator/>
      </w:r>
    </w:p>
  </w:endnote>
  <w:endnote w:type="continuationSeparator" w:id="1">
    <w:p w:rsidR="001546EA" w:rsidRDefault="001546EA" w:rsidP="00EC6D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Verdana,Bold">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925" w:rsidRPr="007F7F0D" w:rsidRDefault="005E6ABF">
    <w:pPr>
      <w:pStyle w:val="Pidipagina"/>
      <w:jc w:val="right"/>
      <w:rPr>
        <w:rFonts w:ascii="Arial" w:hAnsi="Arial" w:cs="Arial"/>
        <w:sz w:val="20"/>
        <w:szCs w:val="20"/>
      </w:rPr>
    </w:pPr>
    <w:r w:rsidRPr="007F7F0D">
      <w:rPr>
        <w:rFonts w:ascii="Arial" w:hAnsi="Arial" w:cs="Arial"/>
        <w:sz w:val="20"/>
        <w:szCs w:val="20"/>
      </w:rPr>
      <w:fldChar w:fldCharType="begin"/>
    </w:r>
    <w:r w:rsidR="001F1925" w:rsidRPr="007F7F0D">
      <w:rPr>
        <w:rFonts w:ascii="Arial" w:hAnsi="Arial" w:cs="Arial"/>
        <w:sz w:val="20"/>
        <w:szCs w:val="20"/>
      </w:rPr>
      <w:instrText xml:space="preserve"> PAGE   \* MERGEFORMAT </w:instrText>
    </w:r>
    <w:r w:rsidRPr="007F7F0D">
      <w:rPr>
        <w:rFonts w:ascii="Arial" w:hAnsi="Arial" w:cs="Arial"/>
        <w:sz w:val="20"/>
        <w:szCs w:val="20"/>
      </w:rPr>
      <w:fldChar w:fldCharType="separate"/>
    </w:r>
    <w:r w:rsidR="00E373B9">
      <w:rPr>
        <w:rFonts w:ascii="Arial" w:hAnsi="Arial" w:cs="Arial"/>
        <w:noProof/>
        <w:sz w:val="20"/>
        <w:szCs w:val="20"/>
      </w:rPr>
      <w:t>9</w:t>
    </w:r>
    <w:r w:rsidRPr="007F7F0D">
      <w:rPr>
        <w:rFonts w:ascii="Arial" w:hAnsi="Arial" w:cs="Arial"/>
        <w:sz w:val="20"/>
        <w:szCs w:val="20"/>
      </w:rPr>
      <w:fldChar w:fldCharType="end"/>
    </w:r>
  </w:p>
  <w:p w:rsidR="001F1925" w:rsidRDefault="001F1925">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6EA" w:rsidRDefault="001546EA" w:rsidP="00EC6D14">
      <w:pPr>
        <w:spacing w:after="0" w:line="240" w:lineRule="auto"/>
      </w:pPr>
      <w:r>
        <w:separator/>
      </w:r>
    </w:p>
  </w:footnote>
  <w:footnote w:type="continuationSeparator" w:id="1">
    <w:p w:rsidR="001546EA" w:rsidRDefault="001546EA" w:rsidP="00EC6D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925" w:rsidRDefault="005E6ABF" w:rsidP="004D0303">
    <w:pPr>
      <w:pStyle w:val="Intestazione"/>
      <w:tabs>
        <w:tab w:val="clear" w:pos="4819"/>
        <w:tab w:val="clear" w:pos="9638"/>
        <w:tab w:val="left" w:pos="1665"/>
        <w:tab w:val="left" w:pos="3420"/>
      </w:tabs>
      <w:rPr>
        <w:rFonts w:ascii="Arial" w:hAnsi="Arial" w:cs="Arial"/>
        <w:noProof/>
      </w:rPr>
    </w:pPr>
    <w:r w:rsidRPr="005E6ABF">
      <w:rPr>
        <w:rFonts w:ascii="Times New Roman" w:hAnsi="Times New Roman"/>
        <w:noProof/>
      </w:rPr>
      <w:pict>
        <v:shapetype id="_x0000_t202" coordsize="21600,21600" o:spt="202" path="m,l,21600r21600,l21600,xe">
          <v:stroke joinstyle="miter"/>
          <v:path gradientshapeok="t" o:connecttype="rect"/>
        </v:shapetype>
        <v:shape id="_x0000_s2049" type="#_x0000_t202" style="position:absolute;margin-left:167.55pt;margin-top:-19.5pt;width:283.05pt;height:18pt;z-index:251658240" stroked="f">
          <v:textbox style="mso-next-textbox:#_x0000_s2049">
            <w:txbxContent>
              <w:p w:rsidR="001F1925" w:rsidRPr="005B15BC" w:rsidRDefault="001F1925" w:rsidP="004D0303">
                <w:pPr>
                  <w:pStyle w:val="Normal1"/>
                  <w:keepNext/>
                  <w:jc w:val="center"/>
                  <w:rPr>
                    <w:rFonts w:ascii="Arial" w:hAnsi="Arial" w:cs="Arial"/>
                    <w:b/>
                    <w:sz w:val="16"/>
                    <w:szCs w:val="16"/>
                  </w:rPr>
                </w:pPr>
                <w:r>
                  <w:rPr>
                    <w:rFonts w:ascii="Arial" w:hAnsi="Arial" w:cs="Arial"/>
                    <w:b/>
                    <w:bCs/>
                    <w:spacing w:val="40"/>
                    <w:sz w:val="16"/>
                    <w:szCs w:val="16"/>
                    <w:lang w:eastAsia="en-US"/>
                  </w:rPr>
                  <w:t xml:space="preserve">SETTORE 3° </w:t>
                </w:r>
                <w:r>
                  <w:rPr>
                    <w:rFonts w:ascii="Arial" w:hAnsi="Arial" w:cs="Arial"/>
                    <w:b/>
                    <w:bCs/>
                    <w:spacing w:val="30"/>
                    <w:sz w:val="16"/>
                    <w:szCs w:val="16"/>
                    <w:lang w:eastAsia="en-US"/>
                  </w:rPr>
                  <w:t xml:space="preserve">GESTIONE </w:t>
                </w:r>
                <w:r w:rsidRPr="005B15BC">
                  <w:rPr>
                    <w:rFonts w:ascii="Arial" w:hAnsi="Arial" w:cs="Arial"/>
                    <w:b/>
                    <w:bCs/>
                    <w:spacing w:val="30"/>
                    <w:sz w:val="16"/>
                    <w:szCs w:val="16"/>
                    <w:lang w:eastAsia="en-US"/>
                  </w:rPr>
                  <w:t>DEL TERRITORIO</w:t>
                </w:r>
              </w:p>
              <w:p w:rsidR="001F1925" w:rsidRPr="00E10E76" w:rsidRDefault="001F1925" w:rsidP="004D0303"/>
            </w:txbxContent>
          </v:textbox>
        </v:shape>
      </w:pict>
    </w:r>
    <w:r w:rsidR="001F1925">
      <w:rPr>
        <w:noProof/>
      </w:rPr>
      <w:drawing>
        <wp:anchor distT="0" distB="0" distL="114300" distR="114300" simplePos="0" relativeHeight="251657216" behindDoc="0" locked="0" layoutInCell="1" allowOverlap="1">
          <wp:simplePos x="0" y="0"/>
          <wp:positionH relativeFrom="column">
            <wp:posOffset>1049655</wp:posOffset>
          </wp:positionH>
          <wp:positionV relativeFrom="paragraph">
            <wp:posOffset>26035</wp:posOffset>
          </wp:positionV>
          <wp:extent cx="356870" cy="238125"/>
          <wp:effectExtent l="19050" t="0" r="5080" b="0"/>
          <wp:wrapSquare wrapText="bothSides"/>
          <wp:docPr id="6" name="Immagine 4" descr="th1VI51D2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th1VI51D2X.jpg"/>
                  <pic:cNvPicPr>
                    <a:picLocks noChangeAspect="1" noChangeArrowheads="1"/>
                  </pic:cNvPicPr>
                </pic:nvPicPr>
                <pic:blipFill>
                  <a:blip r:embed="rId1"/>
                  <a:srcRect/>
                  <a:stretch>
                    <a:fillRect/>
                  </a:stretch>
                </pic:blipFill>
                <pic:spPr bwMode="auto">
                  <a:xfrm>
                    <a:off x="0" y="0"/>
                    <a:ext cx="356870" cy="238125"/>
                  </a:xfrm>
                  <a:prstGeom prst="rect">
                    <a:avLst/>
                  </a:prstGeom>
                  <a:noFill/>
                  <a:ln w="9525">
                    <a:noFill/>
                    <a:miter lim="800000"/>
                    <a:headEnd/>
                    <a:tailEnd/>
                  </a:ln>
                </pic:spPr>
              </pic:pic>
            </a:graphicData>
          </a:graphic>
        </wp:anchor>
      </w:drawing>
    </w:r>
    <w:r w:rsidR="001F1925">
      <w:rPr>
        <w:noProof/>
      </w:rPr>
      <w:drawing>
        <wp:anchor distT="0" distB="0" distL="114300" distR="114300" simplePos="0" relativeHeight="251656192" behindDoc="0" locked="0" layoutInCell="1" allowOverlap="1">
          <wp:simplePos x="0" y="0"/>
          <wp:positionH relativeFrom="column">
            <wp:posOffset>659130</wp:posOffset>
          </wp:positionH>
          <wp:positionV relativeFrom="paragraph">
            <wp:posOffset>-202565</wp:posOffset>
          </wp:positionV>
          <wp:extent cx="276225" cy="466725"/>
          <wp:effectExtent l="19050" t="0" r="9525" b="0"/>
          <wp:wrapSquare wrapText="bothSides"/>
          <wp:docPr id="5" name="Immagine 2" descr="Regione_Puglia-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gione_Puglia-Stemma.png"/>
                  <pic:cNvPicPr>
                    <a:picLocks noChangeAspect="1" noChangeArrowheads="1"/>
                  </pic:cNvPicPr>
                </pic:nvPicPr>
                <pic:blipFill>
                  <a:blip r:embed="rId2"/>
                  <a:srcRect/>
                  <a:stretch>
                    <a:fillRect/>
                  </a:stretch>
                </pic:blipFill>
                <pic:spPr bwMode="auto">
                  <a:xfrm>
                    <a:off x="0" y="0"/>
                    <a:ext cx="276225" cy="466725"/>
                  </a:xfrm>
                  <a:prstGeom prst="rect">
                    <a:avLst/>
                  </a:prstGeom>
                  <a:noFill/>
                  <a:ln w="9525">
                    <a:noFill/>
                    <a:miter lim="800000"/>
                    <a:headEnd/>
                    <a:tailEnd/>
                  </a:ln>
                </pic:spPr>
              </pic:pic>
            </a:graphicData>
          </a:graphic>
        </wp:anchor>
      </w:drawing>
    </w:r>
    <w:r w:rsidR="001F1925">
      <w:rPr>
        <w:noProof/>
      </w:rPr>
      <w:drawing>
        <wp:anchor distT="0" distB="0" distL="114300" distR="114300" simplePos="0" relativeHeight="251655168" behindDoc="0" locked="0" layoutInCell="1" allowOverlap="1">
          <wp:simplePos x="0" y="0"/>
          <wp:positionH relativeFrom="column">
            <wp:posOffset>249555</wp:posOffset>
          </wp:positionH>
          <wp:positionV relativeFrom="paragraph">
            <wp:posOffset>-183515</wp:posOffset>
          </wp:positionV>
          <wp:extent cx="285750" cy="447675"/>
          <wp:effectExtent l="19050" t="0" r="0" b="0"/>
          <wp:wrapSquare wrapText="bothSides"/>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285750" cy="447675"/>
                  </a:xfrm>
                  <a:prstGeom prst="rect">
                    <a:avLst/>
                  </a:prstGeom>
                  <a:noFill/>
                  <a:ln w="9525">
                    <a:noFill/>
                    <a:miter lim="800000"/>
                    <a:headEnd/>
                    <a:tailEnd/>
                  </a:ln>
                </pic:spPr>
              </pic:pic>
            </a:graphicData>
          </a:graphic>
        </wp:anchor>
      </w:drawing>
    </w:r>
    <w:r w:rsidRPr="005E6ABF">
      <w:rPr>
        <w:rFonts w:ascii="Times New Roman" w:hAnsi="Times New Roman"/>
        <w:noProof/>
      </w:rPr>
      <w:pict>
        <v:line id="_x0000_s2050" style="position:absolute;z-index:251659264;mso-position-horizontal-relative:text;mso-position-vertical-relative:text" from="132.15pt,-25.85pt" to="132.15pt,53.25pt"/>
      </w:pict>
    </w:r>
    <w:r w:rsidR="001F1925">
      <w:rPr>
        <w:rFonts w:ascii="Arial" w:hAnsi="Arial" w:cs="Arial"/>
        <w:noProof/>
      </w:rPr>
      <w:t xml:space="preserve">        </w:t>
    </w:r>
    <w:r w:rsidR="001F1925">
      <w:rPr>
        <w:rFonts w:ascii="Arial" w:hAnsi="Arial" w:cs="Arial"/>
        <w:noProof/>
      </w:rPr>
      <w:tab/>
    </w:r>
    <w:r w:rsidR="001F1925">
      <w:rPr>
        <w:rFonts w:ascii="Arial" w:hAnsi="Arial" w:cs="Arial"/>
        <w:noProof/>
      </w:rPr>
      <w:tab/>
    </w:r>
  </w:p>
  <w:p w:rsidR="001F1925" w:rsidRDefault="001F1925" w:rsidP="004D0303">
    <w:pPr>
      <w:pStyle w:val="Normal1"/>
      <w:keepNext/>
      <w:rPr>
        <w:rFonts w:ascii="Arial" w:hAnsi="Arial" w:cs="Arial"/>
        <w:b/>
        <w:sz w:val="16"/>
        <w:szCs w:val="16"/>
        <w:lang w:eastAsia="en-US"/>
      </w:rPr>
    </w:pPr>
    <w:r w:rsidRPr="003C5F5A">
      <w:rPr>
        <w:rFonts w:ascii="Arial" w:hAnsi="Arial" w:cs="Arial"/>
        <w:b/>
        <w:bCs/>
        <w:smallCaps/>
        <w:spacing w:val="40"/>
        <w:sz w:val="16"/>
        <w:szCs w:val="16"/>
        <w:lang w:eastAsia="en-US"/>
      </w:rPr>
      <w:t>COMUNE DI</w:t>
    </w:r>
    <w:r>
      <w:rPr>
        <w:rFonts w:ascii="Arial" w:hAnsi="Arial" w:cs="Arial"/>
        <w:b/>
        <w:bCs/>
        <w:smallCaps/>
        <w:spacing w:val="40"/>
        <w:sz w:val="16"/>
        <w:szCs w:val="16"/>
        <w:lang w:eastAsia="en-US"/>
      </w:rPr>
      <w:t xml:space="preserve"> </w:t>
    </w:r>
    <w:r w:rsidRPr="003C5F5A">
      <w:rPr>
        <w:rFonts w:ascii="Arial" w:hAnsi="Arial" w:cs="Arial"/>
        <w:b/>
        <w:sz w:val="16"/>
        <w:szCs w:val="16"/>
        <w:lang w:eastAsia="en-US"/>
      </w:rPr>
      <w:t>GIOVINAZZO</w:t>
    </w:r>
  </w:p>
  <w:p w:rsidR="001F1925" w:rsidRPr="003C5F5A" w:rsidRDefault="005E6ABF" w:rsidP="004D0303">
    <w:pPr>
      <w:pStyle w:val="Intestazione"/>
      <w:spacing w:after="0" w:line="240" w:lineRule="auto"/>
      <w:rPr>
        <w:rFonts w:ascii="Arial" w:hAnsi="Arial" w:cs="Arial"/>
        <w:b/>
        <w:sz w:val="16"/>
        <w:szCs w:val="16"/>
        <w:lang w:eastAsia="en-US"/>
      </w:rPr>
    </w:pPr>
    <w:r w:rsidRPr="005E6ABF">
      <w:rPr>
        <w:rFonts w:ascii="Times New Roman" w:hAnsi="Times New Roman"/>
        <w:noProof/>
        <w:sz w:val="24"/>
        <w:szCs w:val="24"/>
      </w:rPr>
      <w:pict>
        <v:shape id="_x0000_s2051" type="#_x0000_t202" style="position:absolute;margin-left:146.55pt;margin-top:.15pt;width:377.25pt;height:16.3pt;z-index:251660288" stroked="f">
          <v:textbox style="mso-next-textbox:#_x0000_s2051">
            <w:txbxContent>
              <w:p w:rsidR="001F1925" w:rsidRPr="005B15BC" w:rsidRDefault="001F1925" w:rsidP="004D0303">
                <w:pPr>
                  <w:pStyle w:val="Normal1"/>
                  <w:keepNext/>
                  <w:rPr>
                    <w:rFonts w:ascii="Arial" w:hAnsi="Arial" w:cs="Arial"/>
                    <w:b/>
                    <w:bCs/>
                    <w:smallCaps/>
                    <w:spacing w:val="40"/>
                    <w:sz w:val="16"/>
                    <w:szCs w:val="16"/>
                    <w:lang w:eastAsia="en-US"/>
                  </w:rPr>
                </w:pPr>
                <w:r w:rsidRPr="005B15BC">
                  <w:rPr>
                    <w:rFonts w:ascii="Arial" w:hAnsi="Arial" w:cs="Arial"/>
                    <w:b/>
                    <w:bCs/>
                    <w:smallCaps/>
                    <w:spacing w:val="40"/>
                    <w:sz w:val="16"/>
                    <w:szCs w:val="16"/>
                    <w:lang w:eastAsia="en-US"/>
                  </w:rPr>
                  <w:t xml:space="preserve">ASSESSORATO URBANISTICA – </w:t>
                </w:r>
                <w:r>
                  <w:rPr>
                    <w:rFonts w:ascii="Arial" w:hAnsi="Arial" w:cs="Arial"/>
                    <w:b/>
                    <w:bCs/>
                    <w:spacing w:val="40"/>
                    <w:sz w:val="16"/>
                    <w:szCs w:val="16"/>
                    <w:lang w:eastAsia="en-US"/>
                  </w:rPr>
                  <w:t>LL</w:t>
                </w:r>
                <w:r w:rsidRPr="00F81308">
                  <w:rPr>
                    <w:rFonts w:ascii="Arial" w:hAnsi="Arial" w:cs="Arial"/>
                    <w:b/>
                    <w:bCs/>
                    <w:spacing w:val="40"/>
                    <w:sz w:val="16"/>
                    <w:szCs w:val="16"/>
                    <w:lang w:eastAsia="en-US"/>
                  </w:rPr>
                  <w:t>.PP.</w:t>
                </w:r>
                <w:r w:rsidRPr="005B15BC">
                  <w:rPr>
                    <w:rFonts w:ascii="Arial" w:hAnsi="Arial" w:cs="Arial"/>
                    <w:b/>
                    <w:bCs/>
                    <w:smallCaps/>
                    <w:spacing w:val="40"/>
                    <w:sz w:val="16"/>
                    <w:szCs w:val="16"/>
                    <w:lang w:eastAsia="en-US"/>
                  </w:rPr>
                  <w:t xml:space="preserve"> AMBIENTE  E</w:t>
                </w:r>
                <w:r w:rsidRPr="005B15BC">
                  <w:rPr>
                    <w:rFonts w:ascii="Arial" w:hAnsi="Arial" w:cs="Arial"/>
                    <w:bCs/>
                    <w:smallCaps/>
                    <w:spacing w:val="40"/>
                    <w:sz w:val="16"/>
                    <w:szCs w:val="16"/>
                    <w:lang w:eastAsia="en-US"/>
                  </w:rPr>
                  <w:t xml:space="preserve"> </w:t>
                </w:r>
                <w:r w:rsidRPr="005B15BC">
                  <w:rPr>
                    <w:rFonts w:ascii="Arial" w:hAnsi="Arial" w:cs="Arial"/>
                    <w:b/>
                    <w:bCs/>
                    <w:spacing w:val="40"/>
                    <w:sz w:val="16"/>
                    <w:szCs w:val="16"/>
                    <w:lang w:eastAsia="en-US"/>
                  </w:rPr>
                  <w:t>SUAP</w:t>
                </w:r>
              </w:p>
              <w:p w:rsidR="001F1925" w:rsidRPr="00E10E76" w:rsidRDefault="001F1925" w:rsidP="004D0303"/>
            </w:txbxContent>
          </v:textbox>
        </v:shape>
      </w:pict>
    </w:r>
    <w:r w:rsidR="001F1925">
      <w:rPr>
        <w:rFonts w:ascii="Arial" w:hAnsi="Arial" w:cs="Arial"/>
        <w:b/>
        <w:bCs/>
        <w:smallCaps/>
        <w:spacing w:val="40"/>
        <w:sz w:val="16"/>
        <w:szCs w:val="16"/>
        <w:lang w:eastAsia="en-US"/>
      </w:rPr>
      <w:t xml:space="preserve"> </w:t>
    </w:r>
    <w:r w:rsidR="001F1925" w:rsidRPr="003C5F5A">
      <w:rPr>
        <w:rFonts w:ascii="Arial" w:hAnsi="Arial" w:cs="Arial"/>
        <w:b/>
        <w:sz w:val="16"/>
        <w:szCs w:val="16"/>
        <w:lang w:eastAsia="en-US"/>
      </w:rPr>
      <w:t xml:space="preserve"> </w:t>
    </w:r>
    <w:r w:rsidR="001F1925">
      <w:rPr>
        <w:rFonts w:ascii="Arial" w:hAnsi="Arial" w:cs="Arial"/>
        <w:b/>
        <w:sz w:val="16"/>
        <w:szCs w:val="16"/>
        <w:lang w:eastAsia="en-US"/>
      </w:rPr>
      <w:t>Città Metropolitana di Bari</w:t>
    </w:r>
  </w:p>
  <w:p w:rsidR="001F1925" w:rsidRPr="005B15BC" w:rsidRDefault="001F1925" w:rsidP="004D0303">
    <w:pPr>
      <w:pStyle w:val="Normal1"/>
      <w:keepNext/>
      <w:tabs>
        <w:tab w:val="left" w:pos="4253"/>
      </w:tabs>
      <w:jc w:val="both"/>
      <w:rPr>
        <w:rFonts w:ascii="Arial" w:hAnsi="Arial" w:cs="Arial"/>
        <w:b/>
        <w:sz w:val="16"/>
        <w:szCs w:val="16"/>
        <w:lang w:eastAsia="en-US"/>
      </w:rPr>
    </w:pPr>
    <w:r>
      <w:rPr>
        <w:rFonts w:ascii="Arial" w:hAnsi="Arial" w:cs="Arial"/>
        <w:b/>
        <w:sz w:val="16"/>
        <w:szCs w:val="16"/>
        <w:lang w:eastAsia="en-US"/>
      </w:rPr>
      <w:t xml:space="preserve">        Servizio LL.PP.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8.85pt;height:8.85pt" o:bullet="t">
        <v:imagedata r:id="rId1" o:title="BD10265_"/>
      </v:shape>
    </w:pict>
  </w:numPicBullet>
  <w:abstractNum w:abstractNumId="0">
    <w:nsid w:val="02214834"/>
    <w:multiLevelType w:val="hybridMultilevel"/>
    <w:tmpl w:val="56DA7746"/>
    <w:lvl w:ilvl="0" w:tplc="359ABCCC">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5D645C"/>
    <w:multiLevelType w:val="hybridMultilevel"/>
    <w:tmpl w:val="BE50B5DE"/>
    <w:lvl w:ilvl="0" w:tplc="048E1796">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63615F"/>
    <w:multiLevelType w:val="hybridMultilevel"/>
    <w:tmpl w:val="3C64510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8CA704A"/>
    <w:multiLevelType w:val="hybridMultilevel"/>
    <w:tmpl w:val="3C9E014C"/>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4155E5"/>
    <w:multiLevelType w:val="hybridMultilevel"/>
    <w:tmpl w:val="6F92C4CA"/>
    <w:lvl w:ilvl="0" w:tplc="C15C86C4">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DA7038C"/>
    <w:multiLevelType w:val="hybridMultilevel"/>
    <w:tmpl w:val="63504A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DF817B8"/>
    <w:multiLevelType w:val="hybridMultilevel"/>
    <w:tmpl w:val="425C4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3653267"/>
    <w:multiLevelType w:val="hybridMultilevel"/>
    <w:tmpl w:val="C694AAB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1C12D80"/>
    <w:multiLevelType w:val="hybridMultilevel"/>
    <w:tmpl w:val="786892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27CE365E"/>
    <w:multiLevelType w:val="hybridMultilevel"/>
    <w:tmpl w:val="DB6E9A1C"/>
    <w:lvl w:ilvl="0" w:tplc="C29C4E6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A263075"/>
    <w:multiLevelType w:val="hybridMultilevel"/>
    <w:tmpl w:val="E8E412A2"/>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2F8251AA"/>
    <w:multiLevelType w:val="hybridMultilevel"/>
    <w:tmpl w:val="EBE8CB7C"/>
    <w:lvl w:ilvl="0" w:tplc="A0AEC38A">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4642484"/>
    <w:multiLevelType w:val="hybridMultilevel"/>
    <w:tmpl w:val="1FDEEDA6"/>
    <w:lvl w:ilvl="0" w:tplc="39480496">
      <w:start w:val="4"/>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364E16A8"/>
    <w:multiLevelType w:val="hybridMultilevel"/>
    <w:tmpl w:val="D85E340A"/>
    <w:lvl w:ilvl="0" w:tplc="B0BCCF3A">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C4C6C06"/>
    <w:multiLevelType w:val="hybridMultilevel"/>
    <w:tmpl w:val="70780BA8"/>
    <w:lvl w:ilvl="0" w:tplc="75DE337C">
      <w:start w:val="1"/>
      <w:numFmt w:val="bullet"/>
      <w:lvlText w:val=""/>
      <w:lvlJc w:val="left"/>
      <w:pPr>
        <w:ind w:left="360" w:hanging="360"/>
      </w:pPr>
      <w:rPr>
        <w:rFonts w:ascii="Symbol" w:hAnsi="Symbol" w:hint="default"/>
        <w:sz w:val="16"/>
        <w:szCs w:val="16"/>
      </w:rPr>
    </w:lvl>
    <w:lvl w:ilvl="1" w:tplc="CEBA60BA">
      <w:start w:val="1"/>
      <w:numFmt w:val="bullet"/>
      <w:lvlText w:val=""/>
      <w:lvlJc w:val="left"/>
      <w:pPr>
        <w:ind w:left="1080" w:hanging="360"/>
      </w:pPr>
      <w:rPr>
        <w:rFonts w:ascii="Symbol" w:hAnsi="Symbol" w:hint="default"/>
        <w:sz w:val="16"/>
        <w:szCs w:val="16"/>
      </w:rPr>
    </w:lvl>
    <w:lvl w:ilvl="2" w:tplc="69F2E176">
      <w:start w:val="1"/>
      <w:numFmt w:val="lowerLetter"/>
      <w:lvlText w:val="%3)"/>
      <w:lvlJc w:val="left"/>
      <w:pPr>
        <w:ind w:left="1800" w:hanging="360"/>
      </w:pPr>
      <w:rPr>
        <w:rFonts w:hint="default"/>
        <w:i w:val="0"/>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C990254"/>
    <w:multiLevelType w:val="hybridMultilevel"/>
    <w:tmpl w:val="12581390"/>
    <w:lvl w:ilvl="0" w:tplc="7E32AD44">
      <w:start w:val="1"/>
      <w:numFmt w:val="decimal"/>
      <w:lvlText w:val="%1."/>
      <w:lvlJc w:val="left"/>
      <w:pPr>
        <w:ind w:left="1440" w:hanging="360"/>
      </w:pPr>
      <w:rPr>
        <w:rFonts w:cs="Times New Roman"/>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438F0B65"/>
    <w:multiLevelType w:val="hybridMultilevel"/>
    <w:tmpl w:val="8E7CA146"/>
    <w:lvl w:ilvl="0" w:tplc="1A2672BE">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48F51CA2"/>
    <w:multiLevelType w:val="hybridMultilevel"/>
    <w:tmpl w:val="3FE0D3F6"/>
    <w:lvl w:ilvl="0" w:tplc="04100017">
      <w:start w:val="1"/>
      <w:numFmt w:val="lowerLetter"/>
      <w:lvlText w:val="%1)"/>
      <w:lvlJc w:val="left"/>
      <w:pPr>
        <w:ind w:left="1428" w:hanging="360"/>
      </w:pPr>
      <w:rPr>
        <w:rFonts w:cs="Times New Roman"/>
      </w:rPr>
    </w:lvl>
    <w:lvl w:ilvl="1" w:tplc="04100019" w:tentative="1">
      <w:start w:val="1"/>
      <w:numFmt w:val="lowerLetter"/>
      <w:lvlText w:val="%2."/>
      <w:lvlJc w:val="left"/>
      <w:pPr>
        <w:ind w:left="2148" w:hanging="360"/>
      </w:pPr>
      <w:rPr>
        <w:rFonts w:cs="Times New Roman"/>
      </w:rPr>
    </w:lvl>
    <w:lvl w:ilvl="2" w:tplc="0410001B" w:tentative="1">
      <w:start w:val="1"/>
      <w:numFmt w:val="lowerRoman"/>
      <w:lvlText w:val="%3."/>
      <w:lvlJc w:val="right"/>
      <w:pPr>
        <w:ind w:left="2868" w:hanging="180"/>
      </w:pPr>
      <w:rPr>
        <w:rFonts w:cs="Times New Roman"/>
      </w:rPr>
    </w:lvl>
    <w:lvl w:ilvl="3" w:tplc="0410000F" w:tentative="1">
      <w:start w:val="1"/>
      <w:numFmt w:val="decimal"/>
      <w:lvlText w:val="%4."/>
      <w:lvlJc w:val="left"/>
      <w:pPr>
        <w:ind w:left="3588" w:hanging="360"/>
      </w:pPr>
      <w:rPr>
        <w:rFonts w:cs="Times New Roman"/>
      </w:rPr>
    </w:lvl>
    <w:lvl w:ilvl="4" w:tplc="04100019" w:tentative="1">
      <w:start w:val="1"/>
      <w:numFmt w:val="lowerLetter"/>
      <w:lvlText w:val="%5."/>
      <w:lvlJc w:val="left"/>
      <w:pPr>
        <w:ind w:left="4308" w:hanging="360"/>
      </w:pPr>
      <w:rPr>
        <w:rFonts w:cs="Times New Roman"/>
      </w:rPr>
    </w:lvl>
    <w:lvl w:ilvl="5" w:tplc="0410001B" w:tentative="1">
      <w:start w:val="1"/>
      <w:numFmt w:val="lowerRoman"/>
      <w:lvlText w:val="%6."/>
      <w:lvlJc w:val="right"/>
      <w:pPr>
        <w:ind w:left="5028" w:hanging="180"/>
      </w:pPr>
      <w:rPr>
        <w:rFonts w:cs="Times New Roman"/>
      </w:rPr>
    </w:lvl>
    <w:lvl w:ilvl="6" w:tplc="0410000F" w:tentative="1">
      <w:start w:val="1"/>
      <w:numFmt w:val="decimal"/>
      <w:lvlText w:val="%7."/>
      <w:lvlJc w:val="left"/>
      <w:pPr>
        <w:ind w:left="5748" w:hanging="360"/>
      </w:pPr>
      <w:rPr>
        <w:rFonts w:cs="Times New Roman"/>
      </w:rPr>
    </w:lvl>
    <w:lvl w:ilvl="7" w:tplc="04100019" w:tentative="1">
      <w:start w:val="1"/>
      <w:numFmt w:val="lowerLetter"/>
      <w:lvlText w:val="%8."/>
      <w:lvlJc w:val="left"/>
      <w:pPr>
        <w:ind w:left="6468" w:hanging="360"/>
      </w:pPr>
      <w:rPr>
        <w:rFonts w:cs="Times New Roman"/>
      </w:rPr>
    </w:lvl>
    <w:lvl w:ilvl="8" w:tplc="0410001B" w:tentative="1">
      <w:start w:val="1"/>
      <w:numFmt w:val="lowerRoman"/>
      <w:lvlText w:val="%9."/>
      <w:lvlJc w:val="right"/>
      <w:pPr>
        <w:ind w:left="7188" w:hanging="180"/>
      </w:pPr>
      <w:rPr>
        <w:rFonts w:cs="Times New Roman"/>
      </w:rPr>
    </w:lvl>
  </w:abstractNum>
  <w:abstractNum w:abstractNumId="18">
    <w:nsid w:val="4C5409DA"/>
    <w:multiLevelType w:val="hybridMultilevel"/>
    <w:tmpl w:val="5E22C81C"/>
    <w:lvl w:ilvl="0" w:tplc="BAFA9D06">
      <w:start w:val="1"/>
      <w:numFmt w:val="bullet"/>
      <w:lvlText w:val=""/>
      <w:lvlJc w:val="left"/>
      <w:pPr>
        <w:ind w:left="1571" w:hanging="360"/>
      </w:pPr>
      <w:rPr>
        <w:rFonts w:ascii="Symbol" w:hAnsi="Symbol" w:hint="default"/>
        <w:color w:val="auto"/>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nsid w:val="4D47606A"/>
    <w:multiLevelType w:val="hybridMultilevel"/>
    <w:tmpl w:val="10863A6C"/>
    <w:lvl w:ilvl="0" w:tplc="C29C4E6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4D712AB1"/>
    <w:multiLevelType w:val="hybridMultilevel"/>
    <w:tmpl w:val="90907DF4"/>
    <w:lvl w:ilvl="0" w:tplc="C29C4E6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F4726D7"/>
    <w:multiLevelType w:val="hybridMultilevel"/>
    <w:tmpl w:val="B6068850"/>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0D11EF6"/>
    <w:multiLevelType w:val="hybridMultilevel"/>
    <w:tmpl w:val="FF60D214"/>
    <w:lvl w:ilvl="0" w:tplc="C29C4E6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513D492A"/>
    <w:multiLevelType w:val="hybridMultilevel"/>
    <w:tmpl w:val="21924BB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4272499"/>
    <w:multiLevelType w:val="hybridMultilevel"/>
    <w:tmpl w:val="1A1A9ACE"/>
    <w:lvl w:ilvl="0" w:tplc="C29C4E6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5673399D"/>
    <w:multiLevelType w:val="hybridMultilevel"/>
    <w:tmpl w:val="B4D61DC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CFE50DB"/>
    <w:multiLevelType w:val="hybridMultilevel"/>
    <w:tmpl w:val="60C254AA"/>
    <w:lvl w:ilvl="0" w:tplc="C29C4E60">
      <w:start w:val="1"/>
      <w:numFmt w:val="decimal"/>
      <w:lvlText w:val="%1."/>
      <w:lvlJc w:val="left"/>
      <w:pPr>
        <w:ind w:left="780" w:hanging="360"/>
      </w:pPr>
      <w:rPr>
        <w:rFonts w:cs="Times New Roman" w:hint="default"/>
      </w:rPr>
    </w:lvl>
    <w:lvl w:ilvl="1" w:tplc="04100019" w:tentative="1">
      <w:start w:val="1"/>
      <w:numFmt w:val="lowerLetter"/>
      <w:lvlText w:val="%2."/>
      <w:lvlJc w:val="left"/>
      <w:pPr>
        <w:ind w:left="1500" w:hanging="360"/>
      </w:pPr>
      <w:rPr>
        <w:rFonts w:cs="Times New Roman"/>
      </w:rPr>
    </w:lvl>
    <w:lvl w:ilvl="2" w:tplc="0410001B" w:tentative="1">
      <w:start w:val="1"/>
      <w:numFmt w:val="lowerRoman"/>
      <w:lvlText w:val="%3."/>
      <w:lvlJc w:val="right"/>
      <w:pPr>
        <w:ind w:left="2220" w:hanging="180"/>
      </w:pPr>
      <w:rPr>
        <w:rFonts w:cs="Times New Roman"/>
      </w:rPr>
    </w:lvl>
    <w:lvl w:ilvl="3" w:tplc="0410000F" w:tentative="1">
      <w:start w:val="1"/>
      <w:numFmt w:val="decimal"/>
      <w:lvlText w:val="%4."/>
      <w:lvlJc w:val="left"/>
      <w:pPr>
        <w:ind w:left="2940" w:hanging="360"/>
      </w:pPr>
      <w:rPr>
        <w:rFonts w:cs="Times New Roman"/>
      </w:rPr>
    </w:lvl>
    <w:lvl w:ilvl="4" w:tplc="04100019" w:tentative="1">
      <w:start w:val="1"/>
      <w:numFmt w:val="lowerLetter"/>
      <w:lvlText w:val="%5."/>
      <w:lvlJc w:val="left"/>
      <w:pPr>
        <w:ind w:left="3660" w:hanging="360"/>
      </w:pPr>
      <w:rPr>
        <w:rFonts w:cs="Times New Roman"/>
      </w:rPr>
    </w:lvl>
    <w:lvl w:ilvl="5" w:tplc="0410001B" w:tentative="1">
      <w:start w:val="1"/>
      <w:numFmt w:val="lowerRoman"/>
      <w:lvlText w:val="%6."/>
      <w:lvlJc w:val="right"/>
      <w:pPr>
        <w:ind w:left="4380" w:hanging="180"/>
      </w:pPr>
      <w:rPr>
        <w:rFonts w:cs="Times New Roman"/>
      </w:rPr>
    </w:lvl>
    <w:lvl w:ilvl="6" w:tplc="0410000F" w:tentative="1">
      <w:start w:val="1"/>
      <w:numFmt w:val="decimal"/>
      <w:lvlText w:val="%7."/>
      <w:lvlJc w:val="left"/>
      <w:pPr>
        <w:ind w:left="5100" w:hanging="360"/>
      </w:pPr>
      <w:rPr>
        <w:rFonts w:cs="Times New Roman"/>
      </w:rPr>
    </w:lvl>
    <w:lvl w:ilvl="7" w:tplc="04100019" w:tentative="1">
      <w:start w:val="1"/>
      <w:numFmt w:val="lowerLetter"/>
      <w:lvlText w:val="%8."/>
      <w:lvlJc w:val="left"/>
      <w:pPr>
        <w:ind w:left="5820" w:hanging="360"/>
      </w:pPr>
      <w:rPr>
        <w:rFonts w:cs="Times New Roman"/>
      </w:rPr>
    </w:lvl>
    <w:lvl w:ilvl="8" w:tplc="0410001B" w:tentative="1">
      <w:start w:val="1"/>
      <w:numFmt w:val="lowerRoman"/>
      <w:lvlText w:val="%9."/>
      <w:lvlJc w:val="right"/>
      <w:pPr>
        <w:ind w:left="6540" w:hanging="180"/>
      </w:pPr>
      <w:rPr>
        <w:rFonts w:cs="Times New Roman"/>
      </w:rPr>
    </w:lvl>
  </w:abstractNum>
  <w:abstractNum w:abstractNumId="27">
    <w:nsid w:val="5E7218F1"/>
    <w:multiLevelType w:val="multilevel"/>
    <w:tmpl w:val="3250B5E8"/>
    <w:lvl w:ilvl="0">
      <w:start w:val="1"/>
      <w:numFmt w:val="decimal"/>
      <w:lvlText w:val="%1."/>
      <w:lvlJc w:val="left"/>
      <w:pPr>
        <w:ind w:left="720" w:hanging="360"/>
      </w:pPr>
      <w:rPr>
        <w:rFonts w:cs="Times New Roman"/>
        <w:color w:val="auto"/>
      </w:rPr>
    </w:lvl>
    <w:lvl w:ilvl="1">
      <w:start w:val="3"/>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61A00FB6"/>
    <w:multiLevelType w:val="hybridMultilevel"/>
    <w:tmpl w:val="E884B482"/>
    <w:lvl w:ilvl="0" w:tplc="BAFA9D06">
      <w:start w:val="1"/>
      <w:numFmt w:val="bullet"/>
      <w:lvlText w:val=""/>
      <w:lvlJc w:val="left"/>
      <w:pPr>
        <w:ind w:left="720" w:hanging="360"/>
      </w:pPr>
      <w:rPr>
        <w:rFonts w:ascii="Symbol" w:hAnsi="Symbol" w:hint="default"/>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68FA1DF5"/>
    <w:multiLevelType w:val="hybridMultilevel"/>
    <w:tmpl w:val="D0805EE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9EA73F5"/>
    <w:multiLevelType w:val="hybridMultilevel"/>
    <w:tmpl w:val="96F6CEFC"/>
    <w:lvl w:ilvl="0" w:tplc="048E1796">
      <w:start w:val="1"/>
      <w:numFmt w:val="bullet"/>
      <w:lvlText w:val=""/>
      <w:lvlPicBulletId w:val="0"/>
      <w:lvlJc w:val="left"/>
      <w:pPr>
        <w:ind w:left="1080" w:hanging="360"/>
      </w:pPr>
      <w:rPr>
        <w:rFonts w:ascii="Symbol" w:hAnsi="Symbol" w:hint="default"/>
        <w:color w:val="auto"/>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31">
    <w:nsid w:val="6EB56CFF"/>
    <w:multiLevelType w:val="hybridMultilevel"/>
    <w:tmpl w:val="6E4613E4"/>
    <w:lvl w:ilvl="0" w:tplc="C15C86C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6EC95940"/>
    <w:multiLevelType w:val="hybridMultilevel"/>
    <w:tmpl w:val="D85E340A"/>
    <w:lvl w:ilvl="0" w:tplc="B0BCCF3A">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7044311E"/>
    <w:multiLevelType w:val="hybridMultilevel"/>
    <w:tmpl w:val="22D6B56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4">
    <w:nsid w:val="735D75F2"/>
    <w:multiLevelType w:val="hybridMultilevel"/>
    <w:tmpl w:val="3132D4DC"/>
    <w:lvl w:ilvl="0" w:tplc="048E1796">
      <w:start w:val="1"/>
      <w:numFmt w:val="bullet"/>
      <w:lvlText w:val=""/>
      <w:lvlPicBulletId w:val="0"/>
      <w:lvlJc w:val="left"/>
      <w:pPr>
        <w:ind w:left="720" w:hanging="360"/>
      </w:pPr>
      <w:rPr>
        <w:rFonts w:ascii="Symbol" w:hAnsi="Symbol" w:hint="default"/>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748B4EF4"/>
    <w:multiLevelType w:val="hybridMultilevel"/>
    <w:tmpl w:val="1B30546E"/>
    <w:lvl w:ilvl="0" w:tplc="C29C4E60">
      <w:start w:val="1"/>
      <w:numFmt w:val="decimal"/>
      <w:lvlText w:val="%1."/>
      <w:lvlJc w:val="left"/>
      <w:pPr>
        <w:ind w:left="786"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nsid w:val="78FC1C6C"/>
    <w:multiLevelType w:val="hybridMultilevel"/>
    <w:tmpl w:val="CA768C78"/>
    <w:lvl w:ilvl="0" w:tplc="2356EF8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7B814EDD"/>
    <w:multiLevelType w:val="hybridMultilevel"/>
    <w:tmpl w:val="38208DA4"/>
    <w:lvl w:ilvl="0" w:tplc="6FC43FE0">
      <w:start w:val="3"/>
      <w:numFmt w:val="bullet"/>
      <w:lvlText w:val="-"/>
      <w:lvlJc w:val="left"/>
      <w:pPr>
        <w:ind w:left="1151" w:hanging="360"/>
      </w:pPr>
      <w:rPr>
        <w:rFonts w:ascii="Arial" w:eastAsia="Times New Roman" w:hAnsi="Arial" w:hint="default"/>
      </w:rPr>
    </w:lvl>
    <w:lvl w:ilvl="1" w:tplc="04100003" w:tentative="1">
      <w:start w:val="1"/>
      <w:numFmt w:val="bullet"/>
      <w:lvlText w:val="o"/>
      <w:lvlJc w:val="left"/>
      <w:pPr>
        <w:ind w:left="1871" w:hanging="360"/>
      </w:pPr>
      <w:rPr>
        <w:rFonts w:ascii="Courier New" w:hAnsi="Courier New" w:hint="default"/>
      </w:rPr>
    </w:lvl>
    <w:lvl w:ilvl="2" w:tplc="04100005" w:tentative="1">
      <w:start w:val="1"/>
      <w:numFmt w:val="bullet"/>
      <w:lvlText w:val=""/>
      <w:lvlJc w:val="left"/>
      <w:pPr>
        <w:ind w:left="2591" w:hanging="360"/>
      </w:pPr>
      <w:rPr>
        <w:rFonts w:ascii="Wingdings" w:hAnsi="Wingdings" w:hint="default"/>
      </w:rPr>
    </w:lvl>
    <w:lvl w:ilvl="3" w:tplc="04100001" w:tentative="1">
      <w:start w:val="1"/>
      <w:numFmt w:val="bullet"/>
      <w:lvlText w:val=""/>
      <w:lvlJc w:val="left"/>
      <w:pPr>
        <w:ind w:left="3311" w:hanging="360"/>
      </w:pPr>
      <w:rPr>
        <w:rFonts w:ascii="Symbol" w:hAnsi="Symbol" w:hint="default"/>
      </w:rPr>
    </w:lvl>
    <w:lvl w:ilvl="4" w:tplc="04100003" w:tentative="1">
      <w:start w:val="1"/>
      <w:numFmt w:val="bullet"/>
      <w:lvlText w:val="o"/>
      <w:lvlJc w:val="left"/>
      <w:pPr>
        <w:ind w:left="4031" w:hanging="360"/>
      </w:pPr>
      <w:rPr>
        <w:rFonts w:ascii="Courier New" w:hAnsi="Courier New" w:hint="default"/>
      </w:rPr>
    </w:lvl>
    <w:lvl w:ilvl="5" w:tplc="04100005" w:tentative="1">
      <w:start w:val="1"/>
      <w:numFmt w:val="bullet"/>
      <w:lvlText w:val=""/>
      <w:lvlJc w:val="left"/>
      <w:pPr>
        <w:ind w:left="4751" w:hanging="360"/>
      </w:pPr>
      <w:rPr>
        <w:rFonts w:ascii="Wingdings" w:hAnsi="Wingdings" w:hint="default"/>
      </w:rPr>
    </w:lvl>
    <w:lvl w:ilvl="6" w:tplc="04100001" w:tentative="1">
      <w:start w:val="1"/>
      <w:numFmt w:val="bullet"/>
      <w:lvlText w:val=""/>
      <w:lvlJc w:val="left"/>
      <w:pPr>
        <w:ind w:left="5471" w:hanging="360"/>
      </w:pPr>
      <w:rPr>
        <w:rFonts w:ascii="Symbol" w:hAnsi="Symbol" w:hint="default"/>
      </w:rPr>
    </w:lvl>
    <w:lvl w:ilvl="7" w:tplc="04100003" w:tentative="1">
      <w:start w:val="1"/>
      <w:numFmt w:val="bullet"/>
      <w:lvlText w:val="o"/>
      <w:lvlJc w:val="left"/>
      <w:pPr>
        <w:ind w:left="6191" w:hanging="360"/>
      </w:pPr>
      <w:rPr>
        <w:rFonts w:ascii="Courier New" w:hAnsi="Courier New" w:hint="default"/>
      </w:rPr>
    </w:lvl>
    <w:lvl w:ilvl="8" w:tplc="04100005" w:tentative="1">
      <w:start w:val="1"/>
      <w:numFmt w:val="bullet"/>
      <w:lvlText w:val=""/>
      <w:lvlJc w:val="left"/>
      <w:pPr>
        <w:ind w:left="6911" w:hanging="360"/>
      </w:pPr>
      <w:rPr>
        <w:rFonts w:ascii="Wingdings" w:hAnsi="Wingdings" w:hint="default"/>
      </w:rPr>
    </w:lvl>
  </w:abstractNum>
  <w:num w:numId="1">
    <w:abstractNumId w:val="11"/>
  </w:num>
  <w:num w:numId="2">
    <w:abstractNumId w:val="21"/>
  </w:num>
  <w:num w:numId="3">
    <w:abstractNumId w:val="25"/>
  </w:num>
  <w:num w:numId="4">
    <w:abstractNumId w:val="27"/>
  </w:num>
  <w:num w:numId="5">
    <w:abstractNumId w:val="2"/>
  </w:num>
  <w:num w:numId="6">
    <w:abstractNumId w:val="7"/>
  </w:num>
  <w:num w:numId="7">
    <w:abstractNumId w:val="4"/>
  </w:num>
  <w:num w:numId="8">
    <w:abstractNumId w:val="31"/>
  </w:num>
  <w:num w:numId="9">
    <w:abstractNumId w:val="19"/>
  </w:num>
  <w:num w:numId="10">
    <w:abstractNumId w:val="20"/>
  </w:num>
  <w:num w:numId="11">
    <w:abstractNumId w:val="9"/>
  </w:num>
  <w:num w:numId="12">
    <w:abstractNumId w:val="26"/>
  </w:num>
  <w:num w:numId="13">
    <w:abstractNumId w:val="22"/>
  </w:num>
  <w:num w:numId="14">
    <w:abstractNumId w:val="24"/>
  </w:num>
  <w:num w:numId="15">
    <w:abstractNumId w:val="37"/>
  </w:num>
  <w:num w:numId="16">
    <w:abstractNumId w:val="35"/>
  </w:num>
  <w:num w:numId="17">
    <w:abstractNumId w:val="16"/>
  </w:num>
  <w:num w:numId="18">
    <w:abstractNumId w:val="36"/>
  </w:num>
  <w:num w:numId="19">
    <w:abstractNumId w:val="18"/>
  </w:num>
  <w:num w:numId="20">
    <w:abstractNumId w:val="13"/>
  </w:num>
  <w:num w:numId="21">
    <w:abstractNumId w:val="12"/>
  </w:num>
  <w:num w:numId="22">
    <w:abstractNumId w:val="17"/>
  </w:num>
  <w:num w:numId="23">
    <w:abstractNumId w:val="28"/>
  </w:num>
  <w:num w:numId="24">
    <w:abstractNumId w:val="1"/>
  </w:num>
  <w:num w:numId="25">
    <w:abstractNumId w:val="23"/>
  </w:num>
  <w:num w:numId="26">
    <w:abstractNumId w:val="29"/>
  </w:num>
  <w:num w:numId="27">
    <w:abstractNumId w:val="32"/>
  </w:num>
  <w:num w:numId="28">
    <w:abstractNumId w:val="10"/>
  </w:num>
  <w:num w:numId="29">
    <w:abstractNumId w:val="3"/>
  </w:num>
  <w:num w:numId="30">
    <w:abstractNumId w:val="6"/>
  </w:num>
  <w:num w:numId="31">
    <w:abstractNumId w:val="14"/>
  </w:num>
  <w:num w:numId="32">
    <w:abstractNumId w:val="0"/>
  </w:num>
  <w:num w:numId="33">
    <w:abstractNumId w:val="33"/>
  </w:num>
  <w:num w:numId="34">
    <w:abstractNumId w:val="34"/>
  </w:num>
  <w:num w:numId="35">
    <w:abstractNumId w:val="30"/>
  </w:num>
  <w:num w:numId="36">
    <w:abstractNumId w:val="8"/>
  </w:num>
  <w:num w:numId="37">
    <w:abstractNumId w:val="5"/>
  </w:num>
  <w:num w:numId="38">
    <w:abstractNumId w:val="1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6"/>
    <o:shapelayout v:ext="edit">
      <o:idmap v:ext="edit" data="2"/>
    </o:shapelayout>
  </w:hdrShapeDefaults>
  <w:footnotePr>
    <w:footnote w:id="0"/>
    <w:footnote w:id="1"/>
  </w:footnotePr>
  <w:endnotePr>
    <w:endnote w:id="0"/>
    <w:endnote w:id="1"/>
  </w:endnotePr>
  <w:compat>
    <w:spaceForUL/>
    <w:doNotLeaveBackslashAlone/>
    <w:ulTrailSpace/>
    <w:doNotExpandShiftReturn/>
    <w:adjustLineHeightInTable/>
  </w:compat>
  <w:rsids>
    <w:rsidRoot w:val="00B90DB3"/>
    <w:rsid w:val="00001F9C"/>
    <w:rsid w:val="00023AE4"/>
    <w:rsid w:val="00036697"/>
    <w:rsid w:val="00054931"/>
    <w:rsid w:val="00057598"/>
    <w:rsid w:val="000612E7"/>
    <w:rsid w:val="00061E76"/>
    <w:rsid w:val="00073094"/>
    <w:rsid w:val="000818CD"/>
    <w:rsid w:val="0008254F"/>
    <w:rsid w:val="0008447A"/>
    <w:rsid w:val="000B5653"/>
    <w:rsid w:val="000C4C61"/>
    <w:rsid w:val="000E634B"/>
    <w:rsid w:val="000F44A8"/>
    <w:rsid w:val="000F760F"/>
    <w:rsid w:val="00100D52"/>
    <w:rsid w:val="00104139"/>
    <w:rsid w:val="001077C5"/>
    <w:rsid w:val="00127095"/>
    <w:rsid w:val="0013046A"/>
    <w:rsid w:val="0014126E"/>
    <w:rsid w:val="00141E6D"/>
    <w:rsid w:val="00146462"/>
    <w:rsid w:val="001546EA"/>
    <w:rsid w:val="00161DC3"/>
    <w:rsid w:val="00163888"/>
    <w:rsid w:val="00184F2E"/>
    <w:rsid w:val="001A0BBD"/>
    <w:rsid w:val="001C29B3"/>
    <w:rsid w:val="001E460C"/>
    <w:rsid w:val="001F1179"/>
    <w:rsid w:val="001F1925"/>
    <w:rsid w:val="002020D8"/>
    <w:rsid w:val="00213AC2"/>
    <w:rsid w:val="0022353D"/>
    <w:rsid w:val="00237088"/>
    <w:rsid w:val="00241A68"/>
    <w:rsid w:val="00251AFD"/>
    <w:rsid w:val="00260BAB"/>
    <w:rsid w:val="00271389"/>
    <w:rsid w:val="0027577E"/>
    <w:rsid w:val="00275C91"/>
    <w:rsid w:val="00276F42"/>
    <w:rsid w:val="00282969"/>
    <w:rsid w:val="00287D2B"/>
    <w:rsid w:val="002B6620"/>
    <w:rsid w:val="002D2BE1"/>
    <w:rsid w:val="002D7E1A"/>
    <w:rsid w:val="002F06F4"/>
    <w:rsid w:val="002F181F"/>
    <w:rsid w:val="00302057"/>
    <w:rsid w:val="0031115A"/>
    <w:rsid w:val="00317CB8"/>
    <w:rsid w:val="00365AD3"/>
    <w:rsid w:val="00371601"/>
    <w:rsid w:val="00377541"/>
    <w:rsid w:val="00382876"/>
    <w:rsid w:val="00383B0F"/>
    <w:rsid w:val="00384B84"/>
    <w:rsid w:val="003A7332"/>
    <w:rsid w:val="003A7B2A"/>
    <w:rsid w:val="003C273D"/>
    <w:rsid w:val="003D32C2"/>
    <w:rsid w:val="003E4485"/>
    <w:rsid w:val="003E6043"/>
    <w:rsid w:val="003E614C"/>
    <w:rsid w:val="003F02DA"/>
    <w:rsid w:val="004008D4"/>
    <w:rsid w:val="004010D5"/>
    <w:rsid w:val="00406F7E"/>
    <w:rsid w:val="00410281"/>
    <w:rsid w:val="004176EF"/>
    <w:rsid w:val="00431F5E"/>
    <w:rsid w:val="004337AE"/>
    <w:rsid w:val="0044266E"/>
    <w:rsid w:val="00457AA9"/>
    <w:rsid w:val="004610B5"/>
    <w:rsid w:val="00465DF1"/>
    <w:rsid w:val="00466E4A"/>
    <w:rsid w:val="00476C20"/>
    <w:rsid w:val="00490BD3"/>
    <w:rsid w:val="00492342"/>
    <w:rsid w:val="004A18FE"/>
    <w:rsid w:val="004B3543"/>
    <w:rsid w:val="004C0ED1"/>
    <w:rsid w:val="004D0303"/>
    <w:rsid w:val="004D4AFC"/>
    <w:rsid w:val="004E0318"/>
    <w:rsid w:val="004E2246"/>
    <w:rsid w:val="004E3ACF"/>
    <w:rsid w:val="004F41E8"/>
    <w:rsid w:val="00511C87"/>
    <w:rsid w:val="00521B31"/>
    <w:rsid w:val="00523F46"/>
    <w:rsid w:val="005435ED"/>
    <w:rsid w:val="00544E63"/>
    <w:rsid w:val="005823B4"/>
    <w:rsid w:val="00591318"/>
    <w:rsid w:val="005A7DD0"/>
    <w:rsid w:val="005B4717"/>
    <w:rsid w:val="005C0BF6"/>
    <w:rsid w:val="005D1451"/>
    <w:rsid w:val="005E071A"/>
    <w:rsid w:val="005E3AC3"/>
    <w:rsid w:val="005E6ABF"/>
    <w:rsid w:val="005E6FF5"/>
    <w:rsid w:val="005E76D2"/>
    <w:rsid w:val="005F0E24"/>
    <w:rsid w:val="005F2A33"/>
    <w:rsid w:val="005F7095"/>
    <w:rsid w:val="0060538C"/>
    <w:rsid w:val="00617972"/>
    <w:rsid w:val="00627F67"/>
    <w:rsid w:val="00650343"/>
    <w:rsid w:val="00677B08"/>
    <w:rsid w:val="00691C90"/>
    <w:rsid w:val="006A7426"/>
    <w:rsid w:val="006D4934"/>
    <w:rsid w:val="006D6078"/>
    <w:rsid w:val="006E532F"/>
    <w:rsid w:val="00714509"/>
    <w:rsid w:val="00715421"/>
    <w:rsid w:val="007274A5"/>
    <w:rsid w:val="00735B09"/>
    <w:rsid w:val="00740176"/>
    <w:rsid w:val="007609D5"/>
    <w:rsid w:val="007642B4"/>
    <w:rsid w:val="00785EEB"/>
    <w:rsid w:val="007943A3"/>
    <w:rsid w:val="0079476F"/>
    <w:rsid w:val="007B0A0A"/>
    <w:rsid w:val="007D1F70"/>
    <w:rsid w:val="007D6F89"/>
    <w:rsid w:val="007E0255"/>
    <w:rsid w:val="007E3BCB"/>
    <w:rsid w:val="007E3CC5"/>
    <w:rsid w:val="007E6F91"/>
    <w:rsid w:val="007F522F"/>
    <w:rsid w:val="007F7F0D"/>
    <w:rsid w:val="00807AEA"/>
    <w:rsid w:val="00811F19"/>
    <w:rsid w:val="0081222E"/>
    <w:rsid w:val="00813090"/>
    <w:rsid w:val="00827788"/>
    <w:rsid w:val="00827FBF"/>
    <w:rsid w:val="00837659"/>
    <w:rsid w:val="00843B1E"/>
    <w:rsid w:val="00853EC9"/>
    <w:rsid w:val="00874677"/>
    <w:rsid w:val="00885D9D"/>
    <w:rsid w:val="00886BBB"/>
    <w:rsid w:val="00892B7C"/>
    <w:rsid w:val="00896985"/>
    <w:rsid w:val="008A0402"/>
    <w:rsid w:val="008B6055"/>
    <w:rsid w:val="008C5E6E"/>
    <w:rsid w:val="00902DCB"/>
    <w:rsid w:val="00917BCB"/>
    <w:rsid w:val="00923BF1"/>
    <w:rsid w:val="00923D1C"/>
    <w:rsid w:val="00936CA5"/>
    <w:rsid w:val="00960B14"/>
    <w:rsid w:val="009837D7"/>
    <w:rsid w:val="009842E5"/>
    <w:rsid w:val="009A5C13"/>
    <w:rsid w:val="009A7B3E"/>
    <w:rsid w:val="009B1D74"/>
    <w:rsid w:val="009C0E5F"/>
    <w:rsid w:val="009C2D73"/>
    <w:rsid w:val="00A13C14"/>
    <w:rsid w:val="00A14DFA"/>
    <w:rsid w:val="00A15D0F"/>
    <w:rsid w:val="00A36E23"/>
    <w:rsid w:val="00A468F1"/>
    <w:rsid w:val="00A54953"/>
    <w:rsid w:val="00A558B1"/>
    <w:rsid w:val="00A85119"/>
    <w:rsid w:val="00A87C47"/>
    <w:rsid w:val="00A91126"/>
    <w:rsid w:val="00AB30F2"/>
    <w:rsid w:val="00AC28BC"/>
    <w:rsid w:val="00AD6A62"/>
    <w:rsid w:val="00AD6E79"/>
    <w:rsid w:val="00AE0F61"/>
    <w:rsid w:val="00AE25C7"/>
    <w:rsid w:val="00AE7FF8"/>
    <w:rsid w:val="00AF7077"/>
    <w:rsid w:val="00B12AD6"/>
    <w:rsid w:val="00B55DE6"/>
    <w:rsid w:val="00B57AC1"/>
    <w:rsid w:val="00B90DB3"/>
    <w:rsid w:val="00B928F3"/>
    <w:rsid w:val="00B969EC"/>
    <w:rsid w:val="00BA32EA"/>
    <w:rsid w:val="00BC05BA"/>
    <w:rsid w:val="00BC3811"/>
    <w:rsid w:val="00BE19F9"/>
    <w:rsid w:val="00BF7BDB"/>
    <w:rsid w:val="00C47EA6"/>
    <w:rsid w:val="00C7304B"/>
    <w:rsid w:val="00C73AD6"/>
    <w:rsid w:val="00C93672"/>
    <w:rsid w:val="00CA08A3"/>
    <w:rsid w:val="00CB25D2"/>
    <w:rsid w:val="00CB3E80"/>
    <w:rsid w:val="00CB7CDF"/>
    <w:rsid w:val="00CD7648"/>
    <w:rsid w:val="00CF3224"/>
    <w:rsid w:val="00CF5AF8"/>
    <w:rsid w:val="00CF5FCB"/>
    <w:rsid w:val="00CF6D3A"/>
    <w:rsid w:val="00D31FEC"/>
    <w:rsid w:val="00D3205C"/>
    <w:rsid w:val="00D33732"/>
    <w:rsid w:val="00D54B7C"/>
    <w:rsid w:val="00D621E2"/>
    <w:rsid w:val="00D6467E"/>
    <w:rsid w:val="00D661D7"/>
    <w:rsid w:val="00D83FF0"/>
    <w:rsid w:val="00D86BA7"/>
    <w:rsid w:val="00D97E2D"/>
    <w:rsid w:val="00DA512B"/>
    <w:rsid w:val="00DB09A4"/>
    <w:rsid w:val="00DB53A3"/>
    <w:rsid w:val="00DE055B"/>
    <w:rsid w:val="00E15588"/>
    <w:rsid w:val="00E32E93"/>
    <w:rsid w:val="00E373B9"/>
    <w:rsid w:val="00E41CC0"/>
    <w:rsid w:val="00E6065F"/>
    <w:rsid w:val="00E81E67"/>
    <w:rsid w:val="00E856A9"/>
    <w:rsid w:val="00E85BB7"/>
    <w:rsid w:val="00E94FD6"/>
    <w:rsid w:val="00E9582A"/>
    <w:rsid w:val="00EA3D41"/>
    <w:rsid w:val="00EC6D14"/>
    <w:rsid w:val="00ED26F1"/>
    <w:rsid w:val="00ED46FF"/>
    <w:rsid w:val="00EF2C82"/>
    <w:rsid w:val="00F01F7F"/>
    <w:rsid w:val="00F21E4D"/>
    <w:rsid w:val="00F61BC3"/>
    <w:rsid w:val="00F623D0"/>
    <w:rsid w:val="00F66132"/>
    <w:rsid w:val="00F87B2D"/>
    <w:rsid w:val="00FD00D2"/>
    <w:rsid w:val="00FD0CAE"/>
    <w:rsid w:val="00FF1915"/>
    <w:rsid w:val="00FF20E8"/>
    <w:rsid w:val="00FF32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634B"/>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435ED"/>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5435ED"/>
    <w:rPr>
      <w:rFonts w:cs="Times New Roman"/>
    </w:rPr>
  </w:style>
  <w:style w:type="paragraph" w:styleId="Pidipagina">
    <w:name w:val="footer"/>
    <w:basedOn w:val="Normale"/>
    <w:link w:val="PidipaginaCarattere"/>
    <w:uiPriority w:val="99"/>
    <w:unhideWhenUsed/>
    <w:rsid w:val="005435ED"/>
    <w:pPr>
      <w:tabs>
        <w:tab w:val="center" w:pos="4819"/>
        <w:tab w:val="right" w:pos="9638"/>
      </w:tabs>
    </w:pPr>
  </w:style>
  <w:style w:type="character" w:customStyle="1" w:styleId="PidipaginaCarattere">
    <w:name w:val="Piè di pagina Carattere"/>
    <w:basedOn w:val="Carpredefinitoparagrafo"/>
    <w:link w:val="Pidipagina"/>
    <w:uiPriority w:val="99"/>
    <w:locked/>
    <w:rsid w:val="005435ED"/>
    <w:rPr>
      <w:rFonts w:cs="Times New Roman"/>
    </w:rPr>
  </w:style>
  <w:style w:type="paragraph" w:styleId="NormaleWeb">
    <w:name w:val="Normal (Web)"/>
    <w:basedOn w:val="Normale"/>
    <w:uiPriority w:val="99"/>
    <w:unhideWhenUsed/>
    <w:rsid w:val="000F760F"/>
    <w:pPr>
      <w:spacing w:before="100" w:beforeAutospacing="1" w:after="100" w:afterAutospacing="1" w:line="240" w:lineRule="auto"/>
    </w:pPr>
    <w:rPr>
      <w:rFonts w:ascii="Times New Roman" w:hAnsi="Times New Roman"/>
      <w:sz w:val="24"/>
      <w:szCs w:val="24"/>
    </w:rPr>
  </w:style>
  <w:style w:type="paragraph" w:customStyle="1" w:styleId="Default">
    <w:name w:val="Default"/>
    <w:rsid w:val="00275C91"/>
    <w:pPr>
      <w:autoSpaceDE w:val="0"/>
      <w:autoSpaceDN w:val="0"/>
      <w:adjustRightInd w:val="0"/>
    </w:pPr>
    <w:rPr>
      <w:rFonts w:ascii="Times New Roman" w:hAnsi="Times New Roman"/>
      <w:color w:val="000000"/>
      <w:sz w:val="24"/>
      <w:szCs w:val="24"/>
    </w:rPr>
  </w:style>
  <w:style w:type="paragraph" w:styleId="Paragrafoelenco">
    <w:name w:val="List Paragraph"/>
    <w:basedOn w:val="Normale"/>
    <w:uiPriority w:val="34"/>
    <w:qFormat/>
    <w:rsid w:val="00275C91"/>
    <w:pPr>
      <w:ind w:left="720"/>
      <w:contextualSpacing/>
    </w:pPr>
    <w:rPr>
      <w:lang w:eastAsia="en-US"/>
    </w:rPr>
  </w:style>
  <w:style w:type="character" w:styleId="Collegamentoipertestuale">
    <w:name w:val="Hyperlink"/>
    <w:basedOn w:val="Carpredefinitoparagrafo"/>
    <w:uiPriority w:val="99"/>
    <w:unhideWhenUsed/>
    <w:rsid w:val="00275C91"/>
    <w:rPr>
      <w:rFonts w:cs="Times New Roman"/>
      <w:color w:val="0000FF"/>
      <w:u w:val="single"/>
    </w:rPr>
  </w:style>
  <w:style w:type="character" w:styleId="Testosegnaposto">
    <w:name w:val="Placeholder Text"/>
    <w:basedOn w:val="Carpredefinitoparagrafo"/>
    <w:uiPriority w:val="99"/>
    <w:semiHidden/>
    <w:rsid w:val="00275C91"/>
    <w:rPr>
      <w:rFonts w:cs="Times New Roman"/>
      <w:color w:val="808080"/>
    </w:rPr>
  </w:style>
  <w:style w:type="paragraph" w:styleId="Testofumetto">
    <w:name w:val="Balloon Text"/>
    <w:basedOn w:val="Normale"/>
    <w:link w:val="TestofumettoCarattere"/>
    <w:uiPriority w:val="99"/>
    <w:semiHidden/>
    <w:unhideWhenUsed/>
    <w:rsid w:val="00275C91"/>
    <w:pPr>
      <w:spacing w:after="0" w:line="240" w:lineRule="auto"/>
    </w:pPr>
    <w:rPr>
      <w:rFonts w:ascii="Tahoma" w:hAnsi="Tahoma" w:cs="Tahoma"/>
      <w:sz w:val="16"/>
      <w:szCs w:val="16"/>
      <w:lang w:eastAsia="en-US"/>
    </w:rPr>
  </w:style>
  <w:style w:type="character" w:customStyle="1" w:styleId="TestofumettoCarattere">
    <w:name w:val="Testo fumetto Carattere"/>
    <w:basedOn w:val="Carpredefinitoparagrafo"/>
    <w:link w:val="Testofumetto"/>
    <w:uiPriority w:val="99"/>
    <w:semiHidden/>
    <w:locked/>
    <w:rsid w:val="00275C91"/>
    <w:rPr>
      <w:rFonts w:ascii="Tahoma" w:hAnsi="Tahoma" w:cs="Tahoma"/>
      <w:sz w:val="16"/>
      <w:szCs w:val="16"/>
      <w:lang w:eastAsia="en-US"/>
    </w:rPr>
  </w:style>
  <w:style w:type="table" w:styleId="Grigliatabella">
    <w:name w:val="Table Grid"/>
    <w:basedOn w:val="Tabellanormale"/>
    <w:uiPriority w:val="59"/>
    <w:rsid w:val="00275C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link w:val="Rientrocorpodeltesto2Carattere"/>
    <w:uiPriority w:val="99"/>
    <w:semiHidden/>
    <w:unhideWhenUsed/>
    <w:rsid w:val="00275C91"/>
    <w:pPr>
      <w:spacing w:after="120" w:line="480" w:lineRule="auto"/>
      <w:ind w:left="283"/>
    </w:pPr>
    <w:rPr>
      <w:lang w:eastAsia="en-US"/>
    </w:rPr>
  </w:style>
  <w:style w:type="character" w:customStyle="1" w:styleId="Rientrocorpodeltesto2Carattere">
    <w:name w:val="Rientro corpo del testo 2 Carattere"/>
    <w:basedOn w:val="Carpredefinitoparagrafo"/>
    <w:link w:val="Rientrocorpodeltesto2"/>
    <w:uiPriority w:val="99"/>
    <w:semiHidden/>
    <w:locked/>
    <w:rsid w:val="00275C91"/>
    <w:rPr>
      <w:rFonts w:ascii="Calibri" w:hAnsi="Calibri" w:cs="Times New Roman"/>
      <w:lang w:eastAsia="en-US"/>
    </w:rPr>
  </w:style>
  <w:style w:type="paragraph" w:customStyle="1" w:styleId="Normal1">
    <w:name w:val="Normal1"/>
    <w:uiPriority w:val="99"/>
    <w:rsid w:val="004D0303"/>
    <w:rPr>
      <w:rFonts w:ascii="Times New Roman" w:hAnsi="Times New Roman"/>
      <w:sz w:val="24"/>
    </w:rPr>
  </w:style>
  <w:style w:type="character" w:styleId="Enfasigrassetto">
    <w:name w:val="Strong"/>
    <w:basedOn w:val="Carpredefinitoparagrafo"/>
    <w:uiPriority w:val="22"/>
    <w:qFormat/>
    <w:rsid w:val="005F7095"/>
    <w:rPr>
      <w:b/>
      <w:bCs/>
    </w:rPr>
  </w:style>
</w:styles>
</file>

<file path=word/webSettings.xml><?xml version="1.0" encoding="utf-8"?>
<w:webSettings xmlns:r="http://schemas.openxmlformats.org/officeDocument/2006/relationships" xmlns:w="http://schemas.openxmlformats.org/wordprocessingml/2006/main">
  <w:divs>
    <w:div w:id="551817546">
      <w:marLeft w:val="0"/>
      <w:marRight w:val="0"/>
      <w:marTop w:val="0"/>
      <w:marBottom w:val="0"/>
      <w:divBdr>
        <w:top w:val="none" w:sz="0" w:space="0" w:color="auto"/>
        <w:left w:val="none" w:sz="0" w:space="0" w:color="auto"/>
        <w:bottom w:val="none" w:sz="0" w:space="0" w:color="auto"/>
        <w:right w:val="none" w:sz="0" w:space="0" w:color="auto"/>
      </w:divBdr>
      <w:divsChild>
        <w:div w:id="551817547">
          <w:marLeft w:val="720"/>
          <w:marRight w:val="720"/>
          <w:marTop w:val="100"/>
          <w:marBottom w:val="100"/>
          <w:divBdr>
            <w:top w:val="none" w:sz="0" w:space="0" w:color="auto"/>
            <w:left w:val="none" w:sz="0" w:space="0" w:color="auto"/>
            <w:bottom w:val="none" w:sz="0" w:space="0" w:color="auto"/>
            <w:right w:val="none" w:sz="0" w:space="0" w:color="auto"/>
          </w:divBdr>
        </w:div>
      </w:divsChild>
    </w:div>
    <w:div w:id="551817548">
      <w:marLeft w:val="0"/>
      <w:marRight w:val="0"/>
      <w:marTop w:val="0"/>
      <w:marBottom w:val="0"/>
      <w:divBdr>
        <w:top w:val="none" w:sz="0" w:space="0" w:color="auto"/>
        <w:left w:val="none" w:sz="0" w:space="0" w:color="auto"/>
        <w:bottom w:val="none" w:sz="0" w:space="0" w:color="auto"/>
        <w:right w:val="none" w:sz="0" w:space="0" w:color="auto"/>
      </w:divBdr>
      <w:divsChild>
        <w:div w:id="551817545">
          <w:marLeft w:val="720"/>
          <w:marRight w:val="720"/>
          <w:marTop w:val="100"/>
          <w:marBottom w:val="100"/>
          <w:divBdr>
            <w:top w:val="none" w:sz="0" w:space="0" w:color="auto"/>
            <w:left w:val="none" w:sz="0" w:space="0" w:color="auto"/>
            <w:bottom w:val="none" w:sz="0" w:space="0" w:color="auto"/>
            <w:right w:val="none" w:sz="0" w:space="0" w:color="auto"/>
          </w:divBdr>
        </w:div>
      </w:divsChild>
    </w:div>
    <w:div w:id="551817549">
      <w:marLeft w:val="0"/>
      <w:marRight w:val="0"/>
      <w:marTop w:val="0"/>
      <w:marBottom w:val="0"/>
      <w:divBdr>
        <w:top w:val="none" w:sz="0" w:space="0" w:color="auto"/>
        <w:left w:val="none" w:sz="0" w:space="0" w:color="auto"/>
        <w:bottom w:val="none" w:sz="0" w:space="0" w:color="auto"/>
        <w:right w:val="none" w:sz="0" w:space="0" w:color="auto"/>
      </w:divBdr>
    </w:div>
    <w:div w:id="80585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ttoreterritorio@pec.comune.giovinazzo.ba.it" TargetMode="External"/><Relationship Id="rId13" Type="http://schemas.openxmlformats.org/officeDocument/2006/relationships/image" Target="media/image3.png"/><Relationship Id="rId18" Type="http://schemas.openxmlformats.org/officeDocument/2006/relationships/hyperlink" Target="http://www.bosettiegatti.eu/info/norme/2011_0159.htm" TargetMode="External"/><Relationship Id="rId26" Type="http://schemas.openxmlformats.org/officeDocument/2006/relationships/hyperlink" Target="http://www.bosettiegatti.eu/info/norme/codicecivile.htm" TargetMode="External"/><Relationship Id="rId3" Type="http://schemas.openxmlformats.org/officeDocument/2006/relationships/styles" Target="styles.xml"/><Relationship Id="rId21" Type="http://schemas.openxmlformats.org/officeDocument/2006/relationships/hyperlink" Target="http://www.bosettiegatti.eu/info/norme/statali/2016_0050.htm"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www.bosettiegatti.eu/info/norme/statali/2016_0050.htm" TargetMode="External"/><Relationship Id="rId25" Type="http://schemas.openxmlformats.org/officeDocument/2006/relationships/hyperlink" Target="http://www.bosettiegatti.eu/info/norme/1999_0068.htm" TargetMode="External"/><Relationship Id="rId2" Type="http://schemas.openxmlformats.org/officeDocument/2006/relationships/numbering" Target="numbering.xml"/><Relationship Id="rId16" Type="http://schemas.openxmlformats.org/officeDocument/2006/relationships/hyperlink" Target="http://www.bosettiegatti.eu/info/norme/codiceprocedurapenale.htm" TargetMode="External"/><Relationship Id="rId20" Type="http://schemas.openxmlformats.org/officeDocument/2006/relationships/hyperlink" Target="http://www.bosettiegatti.eu/info/norme/statali/2016_0050.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24" Type="http://schemas.openxmlformats.org/officeDocument/2006/relationships/hyperlink" Target="http://www.bosettiegatti.eu/info/norme/1990_0055.htm" TargetMode="External"/><Relationship Id="rId5" Type="http://schemas.openxmlformats.org/officeDocument/2006/relationships/webSettings" Target="webSettings.xml"/><Relationship Id="rId15" Type="http://schemas.openxmlformats.org/officeDocument/2006/relationships/hyperlink" Target="http://www.bosettiegatti.eu/info/norme/statali/2016_0050.htm" TargetMode="External"/><Relationship Id="rId23" Type="http://schemas.openxmlformats.org/officeDocument/2006/relationships/hyperlink" Target="http://www.bosettiegatti.eu/info/norme/2008_0081.htm" TargetMode="External"/><Relationship Id="rId28" Type="http://schemas.openxmlformats.org/officeDocument/2006/relationships/footer" Target="footer1.xm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2011_0159.htm" TargetMode="External"/><Relationship Id="rId4" Type="http://schemas.openxmlformats.org/officeDocument/2006/relationships/settings" Target="settings.xml"/><Relationship Id="rId9" Type="http://schemas.openxmlformats.org/officeDocument/2006/relationships/hyperlink" Target="mailto:cesare.trematore@comune.giovinazzo.ba" TargetMode="External"/><Relationship Id="rId14" Type="http://schemas.openxmlformats.org/officeDocument/2006/relationships/image" Target="media/image4.png"/><Relationship Id="rId22" Type="http://schemas.openxmlformats.org/officeDocument/2006/relationships/hyperlink" Target="http://www.bosettiegatti.eu/info/norme/2001_0231.htm"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D24E-3508-45D6-BBFA-8F17D445A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11067</Words>
  <Characters>63087</Characters>
  <Application>Microsoft Office Word</Application>
  <DocSecurity>0</DocSecurity>
  <Lines>525</Lines>
  <Paragraphs>148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74006</CharactersWithSpaces>
  <SharedDoc>false</SharedDoc>
  <HLinks>
    <vt:vector size="96" baseType="variant">
      <vt:variant>
        <vt:i4>2228321</vt:i4>
      </vt:variant>
      <vt:variant>
        <vt:i4>50</vt:i4>
      </vt:variant>
      <vt:variant>
        <vt:i4>0</vt:i4>
      </vt:variant>
      <vt:variant>
        <vt:i4>5</vt:i4>
      </vt:variant>
      <vt:variant>
        <vt:lpwstr>http://www.bosettiegatti.eu/info/norme/codicecivile.htm</vt:lpwstr>
      </vt:variant>
      <vt:variant>
        <vt:lpwstr>2359</vt:lpwstr>
      </vt:variant>
      <vt:variant>
        <vt:i4>131173</vt:i4>
      </vt:variant>
      <vt:variant>
        <vt:i4>47</vt:i4>
      </vt:variant>
      <vt:variant>
        <vt:i4>0</vt:i4>
      </vt:variant>
      <vt:variant>
        <vt:i4>5</vt:i4>
      </vt:variant>
      <vt:variant>
        <vt:lpwstr>http://www.bosettiegatti.eu/info/norme/1999_0068.htm</vt:lpwstr>
      </vt:variant>
      <vt:variant>
        <vt:lpwstr>17</vt:lpwstr>
      </vt:variant>
      <vt:variant>
        <vt:i4>983151</vt:i4>
      </vt:variant>
      <vt:variant>
        <vt:i4>44</vt:i4>
      </vt:variant>
      <vt:variant>
        <vt:i4>0</vt:i4>
      </vt:variant>
      <vt:variant>
        <vt:i4>5</vt:i4>
      </vt:variant>
      <vt:variant>
        <vt:lpwstr>http://www.bosettiegatti.eu/info/norme/1990_0055.htm</vt:lpwstr>
      </vt:variant>
      <vt:variant>
        <vt:lpwstr>17</vt:lpwstr>
      </vt:variant>
      <vt:variant>
        <vt:i4>458850</vt:i4>
      </vt:variant>
      <vt:variant>
        <vt:i4>41</vt:i4>
      </vt:variant>
      <vt:variant>
        <vt:i4>0</vt:i4>
      </vt:variant>
      <vt:variant>
        <vt:i4>5</vt:i4>
      </vt:variant>
      <vt:variant>
        <vt:lpwstr>http://www.bosettiegatti.eu/info/norme/2008_0081.htm</vt:lpwstr>
      </vt:variant>
      <vt:variant>
        <vt:lpwstr>014</vt:lpwstr>
      </vt:variant>
      <vt:variant>
        <vt:i4>852064</vt:i4>
      </vt:variant>
      <vt:variant>
        <vt:i4>38</vt:i4>
      </vt:variant>
      <vt:variant>
        <vt:i4>0</vt:i4>
      </vt:variant>
      <vt:variant>
        <vt:i4>5</vt:i4>
      </vt:variant>
      <vt:variant>
        <vt:lpwstr>http://www.bosettiegatti.eu/info/norme/2001_0231.htm</vt:lpwstr>
      </vt:variant>
      <vt:variant>
        <vt:lpwstr>09</vt:lpwstr>
      </vt:variant>
      <vt:variant>
        <vt:i4>1572898</vt:i4>
      </vt:variant>
      <vt:variant>
        <vt:i4>35</vt:i4>
      </vt:variant>
      <vt:variant>
        <vt:i4>0</vt:i4>
      </vt:variant>
      <vt:variant>
        <vt:i4>5</vt:i4>
      </vt:variant>
      <vt:variant>
        <vt:lpwstr>http://www.bosettiegatti.eu/info/norme/statali/2016_0050.htm</vt:lpwstr>
      </vt:variant>
      <vt:variant>
        <vt:lpwstr>042</vt:lpwstr>
      </vt:variant>
      <vt:variant>
        <vt:i4>2031650</vt:i4>
      </vt:variant>
      <vt:variant>
        <vt:i4>32</vt:i4>
      </vt:variant>
      <vt:variant>
        <vt:i4>0</vt:i4>
      </vt:variant>
      <vt:variant>
        <vt:i4>5</vt:i4>
      </vt:variant>
      <vt:variant>
        <vt:lpwstr>http://www.bosettiegatti.eu/info/norme/statali/2016_0050.htm</vt:lpwstr>
      </vt:variant>
      <vt:variant>
        <vt:lpwstr>030</vt:lpwstr>
      </vt:variant>
      <vt:variant>
        <vt:i4>393318</vt:i4>
      </vt:variant>
      <vt:variant>
        <vt:i4>29</vt:i4>
      </vt:variant>
      <vt:variant>
        <vt:i4>0</vt:i4>
      </vt:variant>
      <vt:variant>
        <vt:i4>5</vt:i4>
      </vt:variant>
      <vt:variant>
        <vt:lpwstr>http://www.bosettiegatti.eu/info/norme/2011_0159.htm</vt:lpwstr>
      </vt:variant>
      <vt:variant>
        <vt:lpwstr>084</vt:lpwstr>
      </vt:variant>
      <vt:variant>
        <vt:i4>524390</vt:i4>
      </vt:variant>
      <vt:variant>
        <vt:i4>26</vt:i4>
      </vt:variant>
      <vt:variant>
        <vt:i4>0</vt:i4>
      </vt:variant>
      <vt:variant>
        <vt:i4>5</vt:i4>
      </vt:variant>
      <vt:variant>
        <vt:lpwstr>http://www.bosettiegatti.eu/info/norme/2011_0159.htm</vt:lpwstr>
      </vt:variant>
      <vt:variant>
        <vt:lpwstr>067</vt:lpwstr>
      </vt:variant>
      <vt:variant>
        <vt:i4>1835043</vt:i4>
      </vt:variant>
      <vt:variant>
        <vt:i4>23</vt:i4>
      </vt:variant>
      <vt:variant>
        <vt:i4>0</vt:i4>
      </vt:variant>
      <vt:variant>
        <vt:i4>5</vt:i4>
      </vt:variant>
      <vt:variant>
        <vt:lpwstr>http://www.bosettiegatti.eu/info/norme/statali/2016_0050.htm</vt:lpwstr>
      </vt:variant>
      <vt:variant>
        <vt:lpwstr>105</vt:lpwstr>
      </vt:variant>
      <vt:variant>
        <vt:i4>3473520</vt:i4>
      </vt:variant>
      <vt:variant>
        <vt:i4>20</vt:i4>
      </vt:variant>
      <vt:variant>
        <vt:i4>0</vt:i4>
      </vt:variant>
      <vt:variant>
        <vt:i4>5</vt:i4>
      </vt:variant>
      <vt:variant>
        <vt:lpwstr>http://www.bosettiegatti.eu/info/norme/codiceprocedurapenale.htm</vt:lpwstr>
      </vt:variant>
      <vt:variant>
        <vt:lpwstr>444</vt:lpwstr>
      </vt:variant>
      <vt:variant>
        <vt:i4>1310754</vt:i4>
      </vt:variant>
      <vt:variant>
        <vt:i4>17</vt:i4>
      </vt:variant>
      <vt:variant>
        <vt:i4>0</vt:i4>
      </vt:variant>
      <vt:variant>
        <vt:i4>5</vt:i4>
      </vt:variant>
      <vt:variant>
        <vt:lpwstr>http://www.bosettiegatti.eu/info/norme/statali/2016_0050.htm</vt:lpwstr>
      </vt:variant>
      <vt:variant>
        <vt:lpwstr>080</vt:lpwstr>
      </vt:variant>
      <vt:variant>
        <vt:i4>1966114</vt:i4>
      </vt:variant>
      <vt:variant>
        <vt:i4>9</vt:i4>
      </vt:variant>
      <vt:variant>
        <vt:i4>0</vt:i4>
      </vt:variant>
      <vt:variant>
        <vt:i4>5</vt:i4>
      </vt:variant>
      <vt:variant>
        <vt:lpwstr>http://www.bosettiegatti.eu/info/norme/statali/2016_0050.htm</vt:lpwstr>
      </vt:variant>
      <vt:variant>
        <vt:lpwstr>024</vt:lpwstr>
      </vt:variant>
      <vt:variant>
        <vt:i4>1966114</vt:i4>
      </vt:variant>
      <vt:variant>
        <vt:i4>6</vt:i4>
      </vt:variant>
      <vt:variant>
        <vt:i4>0</vt:i4>
      </vt:variant>
      <vt:variant>
        <vt:i4>5</vt:i4>
      </vt:variant>
      <vt:variant>
        <vt:lpwstr>http://www.bosettiegatti.eu/info/norme/statali/2016_0050.htm</vt:lpwstr>
      </vt:variant>
      <vt:variant>
        <vt:lpwstr>024</vt:lpwstr>
      </vt:variant>
      <vt:variant>
        <vt:i4>3997721</vt:i4>
      </vt:variant>
      <vt:variant>
        <vt:i4>3</vt:i4>
      </vt:variant>
      <vt:variant>
        <vt:i4>0</vt:i4>
      </vt:variant>
      <vt:variant>
        <vt:i4>5</vt:i4>
      </vt:variant>
      <vt:variant>
        <vt:lpwstr>mailto:cesare.trematore@comune.giovinazzo.ba</vt:lpwstr>
      </vt:variant>
      <vt:variant>
        <vt:lpwstr/>
      </vt:variant>
      <vt:variant>
        <vt:i4>1048680</vt:i4>
      </vt:variant>
      <vt:variant>
        <vt:i4>0</vt:i4>
      </vt:variant>
      <vt:variant>
        <vt:i4>0</vt:i4>
      </vt:variant>
      <vt:variant>
        <vt:i4>5</vt:i4>
      </vt:variant>
      <vt:variant>
        <vt:lpwstr>mailto:settoreterritorio@pec.comune.giovinazzo.ba.it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2017-06-01T04:41:00Z</dcterms:created>
  <dcterms:modified xsi:type="dcterms:W3CDTF">2017-06-05T07:59:00Z</dcterms:modified>
</cp:coreProperties>
</file>